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3" w:name="Xaff985a31339b13952d083a0c2b872563d5db50"/>
    <w:p>
      <w:pPr>
        <w:pStyle w:val="Heading1"/>
      </w:pPr>
      <w:r>
        <w:t xml:space="preserve">Undergraduate Thesis: The Role of Marine Engineers in the Maritime Industry of Japan, Osaka</w:t>
      </w:r>
    </w:p>
    <w:bookmarkStart w:id="20" w:name="abstract"/>
    <w:p>
      <w:pPr>
        <w:pStyle w:val="Heading2"/>
      </w:pPr>
      <w:r>
        <w:t xml:space="preserve">Abstract</w:t>
      </w:r>
    </w:p>
    <w:p>
      <w:pPr>
        <w:pStyle w:val="FirstParagraph"/>
      </w:pPr>
      <w:r>
        <w:t xml:space="preserve">This Undergraduate Thesis explores the significance and responsibilities of a Marine Engineer within the maritime industry of Japan, with a specific focus on Osaka. As an industrial and port city, Osaka plays a critical role in Japan's maritime economy. The document analyzes the challenges and opportunities faced by Marine Engineers in this region, emphasizing their contributions to technological innovation, environmental sustainability, and global trade. By examining case studies and industry practices in Osaka, this thesis highlights the unique demands of marine engineering education and career development tailored to Japan’s regulatory framework.</w:t>
      </w:r>
    </w:p>
    <w:bookmarkEnd w:id="20"/>
    <w:bookmarkStart w:id="21" w:name="introduction"/>
    <w:p>
      <w:pPr>
        <w:pStyle w:val="Heading2"/>
      </w:pPr>
      <w:r>
        <w:t xml:space="preserve">Introduction</w:t>
      </w:r>
    </w:p>
    <w:p>
      <w:pPr>
        <w:pStyle w:val="FirstParagraph"/>
      </w:pPr>
      <w:r>
        <w:t xml:space="preserve">The maritime industry is a cornerstone of Japan's economic growth, with ports such as Osaka Port serving as vital gateways for international trade. A Marine Engineer in this context must navigate complex systems involving ship design, propulsion technologies, and environmental compliance. This thesis aims to provide an undergraduate-level overview of the profession, emphasizing how Marine Engineers in Osaka contribute to both local and global maritime operations.</w:t>
      </w:r>
    </w:p>
    <w:bookmarkEnd w:id="21"/>
    <w:bookmarkStart w:id="24" w:name="the-role-of-a-marine-engineer-in-japan"/>
    <w:p>
      <w:pPr>
        <w:pStyle w:val="Heading2"/>
      </w:pPr>
      <w:r>
        <w:t xml:space="preserve">1. The Role of a Marine Engineer in Japan</w:t>
      </w:r>
    </w:p>
    <w:p>
      <w:pPr>
        <w:pStyle w:val="FirstParagraph"/>
      </w:pPr>
      <w:r>
        <w:t xml:space="preserve">A Marine Engineer is a professional responsible for designing, maintaining, and operating machinery systems on ships and marine infrastructure. In Japan, where the maritime sector is highly regulated due to strict environmental policies and technological advancements, these engineers play a pivotal role in ensuring safety, efficiency, and compliance with national standards.</w:t>
      </w:r>
    </w:p>
    <w:bookmarkStart w:id="22" w:name="key-responsibilities"/>
    <w:p>
      <w:pPr>
        <w:pStyle w:val="Heading3"/>
      </w:pPr>
      <w:r>
        <w:t xml:space="preserve">1.1 Key Responsibilities</w:t>
      </w:r>
    </w:p>
    <w:p>
      <w:pPr>
        <w:pStyle w:val="FirstParagraph"/>
      </w:pPr>
      <w:r>
        <w:t xml:space="preserve">In Japan, Marine Engineers are tasked with:</w:t>
      </w:r>
    </w:p>
    <w:p>
      <w:pPr>
        <w:numPr>
          <w:ilvl w:val="0"/>
          <w:numId w:val="1001"/>
        </w:numPr>
        <w:pStyle w:val="Compact"/>
      </w:pPr>
      <w:r>
        <w:t xml:space="preserve">Designing energy-efficient propulsion systems for vessels operating in Japanese waters.</w:t>
      </w:r>
    </w:p>
    <w:p>
      <w:pPr>
        <w:numPr>
          <w:ilvl w:val="0"/>
          <w:numId w:val="1001"/>
        </w:numPr>
        <w:pStyle w:val="Compact"/>
      </w:pPr>
      <w:r>
        <w:t xml:space="preserve">Maintaining port infrastructure, such as cranes and loading systems, at Osaka Port.</w:t>
      </w:r>
    </w:p>
    <w:p>
      <w:pPr>
        <w:numPr>
          <w:ilvl w:val="0"/>
          <w:numId w:val="1001"/>
        </w:numPr>
        <w:pStyle w:val="Compact"/>
      </w:pPr>
      <w:r>
        <w:t xml:space="preserve">Adhering to the Japan Maritime Safety Agency (MSA) guidelines for shipbuilding and operation.</w:t>
      </w:r>
    </w:p>
    <w:bookmarkEnd w:id="22"/>
    <w:bookmarkStart w:id="23" w:name="industry-trends-in-japan"/>
    <w:p>
      <w:pPr>
        <w:pStyle w:val="Heading3"/>
      </w:pPr>
      <w:r>
        <w:t xml:space="preserve">1.2 Industry Trends in Japan</w:t>
      </w:r>
    </w:p>
    <w:p>
      <w:pPr>
        <w:pStyle w:val="FirstParagraph"/>
      </w:pPr>
      <w:r>
        <w:t xml:space="preserve">Japan’s focus on green technology has led to innovations such as LNG-powered ships and autonomous vessels. Marine Engineers in Osaka must stay updated with these trends, which align with the nation's commitment to reducing carbon emissions.</w:t>
      </w:r>
    </w:p>
    <w:bookmarkEnd w:id="23"/>
    <w:bookmarkEnd w:id="24"/>
    <w:bookmarkStart w:id="27" w:name="osaka-a-hub-for-maritime-innovation"/>
    <w:p>
      <w:pPr>
        <w:pStyle w:val="Heading2"/>
      </w:pPr>
      <w:r>
        <w:t xml:space="preserve">2. Osaka: A Hub for Maritime Innovation</w:t>
      </w:r>
    </w:p>
    <w:p>
      <w:pPr>
        <w:pStyle w:val="FirstParagraph"/>
      </w:pPr>
      <w:r>
        <w:t xml:space="preserve">As one of Japan’s largest cities, Osaka is not only a commercial center but also a key player in maritime logistics. The Osaka Port, one of Japan’s busiest ports, handles over 170 million tons of cargo annually. This section examines how Marine Engineers in Osaka contribute to the city's maritime infrastructure.</w:t>
      </w:r>
    </w:p>
    <w:bookmarkStart w:id="25" w:name="X7ddcb5d2a8914e6bd2db7270b8731fd8dbf0622"/>
    <w:p>
      <w:pPr>
        <w:pStyle w:val="Heading3"/>
      </w:pPr>
      <w:r>
        <w:t xml:space="preserve">2.1 Case Study: Osaka Port and Marine Engineering</w:t>
      </w:r>
    </w:p>
    <w:p>
      <w:pPr>
        <w:pStyle w:val="FirstParagraph"/>
      </w:pPr>
      <w:r>
        <w:t xml:space="preserve">The modernization of Osaka Port has required advanced engineering solutions, such as automated container handling systems and deep-water berths. Marine Engineers have been instrumental in implementing these technologies while ensuring compliance with Japan’s stringent safety protocols.</w:t>
      </w:r>
    </w:p>
    <w:bookmarkEnd w:id="25"/>
    <w:bookmarkStart w:id="26" w:name="educational-institutions-in-osaka"/>
    <w:p>
      <w:pPr>
        <w:pStyle w:val="Heading3"/>
      </w:pPr>
      <w:r>
        <w:t xml:space="preserve">2.2 Educational Institutions in Osaka</w:t>
      </w:r>
    </w:p>
    <w:p>
      <w:pPr>
        <w:pStyle w:val="FirstParagraph"/>
      </w:pPr>
      <w:r>
        <w:t xml:space="preserve">Undergraduate programs at institutions like the Osaka Institute of Technology and Kansai University provide specialized training for aspiring Marine Engineers. These curricula emphasize practical skills, such as ship stability analysis and marine environmental regulations specific to Japan.</w:t>
      </w:r>
    </w:p>
    <w:bookmarkEnd w:id="26"/>
    <w:bookmarkEnd w:id="27"/>
    <w:bookmarkStart w:id="28" w:name="Xb6b2382c507a56a79e4851afd3b027b00fb579d"/>
    <w:p>
      <w:pPr>
        <w:pStyle w:val="Heading2"/>
      </w:pPr>
      <w:r>
        <w:t xml:space="preserve">3. Challenges Faced by Marine Engineers in Osaka</w:t>
      </w:r>
    </w:p>
    <w:p>
      <w:pPr>
        <w:pStyle w:val="FirstParagraph"/>
      </w:pPr>
      <w:r>
        <w:t xml:space="preserve">While Japan’s maritime industry offers numerous opportunities, it also presents unique challenges for professionals. Marine Engineers in Osaka must address issues such as:</w:t>
      </w:r>
    </w:p>
    <w:p>
      <w:pPr>
        <w:numPr>
          <w:ilvl w:val="0"/>
          <w:numId w:val="1002"/>
        </w:numPr>
        <w:pStyle w:val="Compact"/>
      </w:pPr>
      <w:r>
        <w:t xml:space="preserve">High labor costs and the need for efficient resource management.</w:t>
      </w:r>
    </w:p>
    <w:p>
      <w:pPr>
        <w:numPr>
          <w:ilvl w:val="0"/>
          <w:numId w:val="1002"/>
        </w:numPr>
        <w:pStyle w:val="Compact"/>
      </w:pPr>
      <w:r>
        <w:t xml:space="preserve">The aging infrastructure of some port facilities requiring retrofitting.</w:t>
      </w:r>
    </w:p>
    <w:p>
      <w:pPr>
        <w:numPr>
          <w:ilvl w:val="0"/>
          <w:numId w:val="1002"/>
        </w:numPr>
        <w:pStyle w:val="Compact"/>
      </w:pPr>
      <w:r>
        <w:t xml:space="preserve">Competition with global maritime hubs like Singapore and Shanghai.</w:t>
      </w:r>
    </w:p>
    <w:bookmarkEnd w:id="28"/>
    <w:bookmarkStart w:id="30" w:name="opportunities-for-innovation"/>
    <w:p>
      <w:pPr>
        <w:pStyle w:val="Heading2"/>
      </w:pPr>
      <w:r>
        <w:t xml:space="preserve">4. Opportunities for Innovation</w:t>
      </w:r>
    </w:p>
    <w:p>
      <w:pPr>
        <w:pStyle w:val="FirstParagraph"/>
      </w:pPr>
      <w:r>
        <w:t xml:space="preserve">Owing to Japan’s investment in research and development, Marine Engineers in Osaka have access to cutting-edge technologies. For example, the development of hydrogen fuel cells for marine propulsion is a growing field that requires expertise from engineers trained in this region.</w:t>
      </w:r>
    </w:p>
    <w:bookmarkStart w:id="29" w:name="collaboration-with-industry"/>
    <w:p>
      <w:pPr>
        <w:pStyle w:val="Heading3"/>
      </w:pPr>
      <w:r>
        <w:t xml:space="preserve">4.1 Collaboration with Industry</w:t>
      </w:r>
    </w:p>
    <w:p>
      <w:pPr>
        <w:pStyle w:val="FirstParagraph"/>
      </w:pPr>
      <w:r>
        <w:t xml:space="preserve">Universities in Osaka often partner with local companies such as Kawasaki Heavy Industries and Toyota to advance maritime technology. These collaborations provide students with hands-on experience and exposure to real-world engineering problems.</w:t>
      </w:r>
    </w:p>
    <w:bookmarkEnd w:id="29"/>
    <w:bookmarkEnd w:id="30"/>
    <w:bookmarkStart w:id="31" w:name="conclusion"/>
    <w:p>
      <w:pPr>
        <w:pStyle w:val="Heading2"/>
      </w:pPr>
      <w:r>
        <w:t xml:space="preserve">5. Conclusion</w:t>
      </w:r>
    </w:p>
    <w:p>
      <w:pPr>
        <w:pStyle w:val="FirstParagraph"/>
      </w:pPr>
      <w:r>
        <w:t xml:space="preserve">This Undergraduate Thesis underscores the critical role of Marine Engineers in Japan’s maritime industry, particularly in Osaka. As a city at the heart of Japan’s trade networks, Osaka demands professionals who can innovate while adhering to strict regulations and environmental standards. By integrating theoretical knowledge with practical applications, aspiring Marine Engineers can thrive in this dynamic field. Future research could further explore the intersection of automation and traditional marine engineering practices in Japan.</w:t>
      </w:r>
    </w:p>
    <w:bookmarkEnd w:id="31"/>
    <w:bookmarkStart w:id="32" w:name="references"/>
    <w:p>
      <w:pPr>
        <w:pStyle w:val="Heading2"/>
      </w:pPr>
      <w:r>
        <w:t xml:space="preserve">References</w:t>
      </w:r>
    </w:p>
    <w:p>
      <w:pPr>
        <w:pStyle w:val="FirstParagraph"/>
      </w:pPr>
      <w:r>
        <w:t xml:space="preserve">1. Japan Maritime Safety Agency (MSA). (n.d.). *Marine Engineering Standards*. Tokyo: MSA Publications.</w:t>
      </w:r>
      <w:r>
        <w:br/>
      </w:r>
      <w:r>
        <w:t xml:space="preserve">2. Osaka Port Authority. (2023). *Annual Report on Port Operations and Development*.</w:t>
      </w:r>
      <w:r>
        <w:br/>
      </w:r>
      <w:r>
        <w:t xml:space="preserve">3. Kansai University Department of Marine Engineering. (2023). *Curriculum Overview for Undergraduate Programs*.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Japan, Osaka</dc:title>
  <dc:creator/>
  <dc:language>en</dc:language>
  <cp:keywords/>
  <dcterms:created xsi:type="dcterms:W3CDTF">2026-07-21T14:21:26Z</dcterms:created>
  <dcterms:modified xsi:type="dcterms:W3CDTF">2026-07-21T14:21:26Z</dcterms:modified>
</cp:coreProperties>
</file>

<file path=docProps/custom.xml><?xml version="1.0" encoding="utf-8"?>
<Properties xmlns="http://schemas.openxmlformats.org/officeDocument/2006/custom-properties" xmlns:vt="http://schemas.openxmlformats.org/officeDocument/2006/docPropsVTypes"/>
</file>