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1" w:name="Xa83a708b5b6e5f90b1de5f2940f5c05a3073f8f"/>
    <w:p>
      <w:pPr>
        <w:pStyle w:val="Heading1"/>
      </w:pPr>
      <w:r>
        <w:t xml:space="preserve">Undergraduate Thesis: The Role of a Marine Engineer in the Context of Mexico City, Mexico</w:t>
      </w:r>
    </w:p>
    <w:bookmarkStart w:id="20" w:name="abstract"/>
    <w:p>
      <w:pPr>
        <w:pStyle w:val="Heading2"/>
      </w:pPr>
      <w:r>
        <w:t xml:space="preserve">Abstract</w:t>
      </w:r>
    </w:p>
    <w:p>
      <w:pPr>
        <w:pStyle w:val="FirstParagraph"/>
      </w:pPr>
      <w:r>
        <w:t xml:space="preserve">This Undergraduate Thesis explores the professional and academic trajectory of a Marine Engineer within the unique socio-economic and geographical framework of Mexico City. As one of the largest urban centers in Latin America, Mexico City serves as a hub for technological innovation, education, and infrastructure development. However, its inland location presents distinct challenges for professionals in fields like Marine Engineering, which traditionally focuses on coastal or maritime environments. This document examines how the training and responsibilities of a Marine Engineer can be adapted to meet the demands of Mexico City's dynamic industries while addressing regional and global environmental concerns. The study also highlights the interdisciplinary nature of Marine Engineering, emphasizing its relevance to sustainable development goals in urban settings.</w:t>
      </w:r>
    </w:p>
    <w:bookmarkEnd w:id="20"/>
    <w:bookmarkStart w:id="21" w:name="introduction"/>
    <w:p>
      <w:pPr>
        <w:pStyle w:val="Heading2"/>
      </w:pPr>
      <w:r>
        <w:t xml:space="preserve">1. Introduction</w:t>
      </w:r>
    </w:p>
    <w:p>
      <w:pPr>
        <w:pStyle w:val="FirstParagraph"/>
      </w:pPr>
      <w:r>
        <w:t xml:space="preserve">Mexico City, located in central Mexico, is a metropolis with a population exceeding 21 million people. While it is not directly adjacent to the coast, its proximity to the Gulf of Mexico and Pacific Ocean via major transportation networks positions it as a key player in maritime logistics and trade. The role of a Marine Engineer in this context requires an understanding of both traditional marine systems—such as ship propulsion, hull design, and environmental compliance—and the unique challenges posed by inland urban environments. This thesis investigates how Marine Engineering education and practice can evolve to address these dual demands.</w:t>
      </w:r>
    </w:p>
    <w:bookmarkEnd w:id="21"/>
    <w:bookmarkStart w:id="24" w:name="X5e88da69701b44f367c0bc079bfdfd6d64b075f"/>
    <w:p>
      <w:pPr>
        <w:pStyle w:val="Heading2"/>
      </w:pPr>
      <w:r>
        <w:t xml:space="preserve">2. The Profile of a Marine Engineer in Mexico</w:t>
      </w:r>
    </w:p>
    <w:p>
      <w:pPr>
        <w:pStyle w:val="FirstParagraph"/>
      </w:pPr>
      <w:r>
        <w:t xml:space="preserve">A Marine Engineer in Mexico must be proficient in designing, maintaining, and optimizing marine systems for ships, offshore platforms, and coastal infrastructure. However, the inland nature of Mexico City necessitates a broader skill set that includes knowledge of land-based transportation systems (e.g., port logistics), environmental regulations specific to urban areas (e.g., water management), and collaboration with multidisciplinary teams working on sustainable development projects. Universities such as the</w:t>
      </w:r>
      <w:r>
        <w:t xml:space="preserve"> </w:t>
      </w:r>
      <w:hyperlink r:id="rId22">
        <w:r>
          <w:rPr>
            <w:rStyle w:val="Hyperlink"/>
          </w:rPr>
          <w:t xml:space="preserve">Technological Institute of Monterrey</w:t>
        </w:r>
      </w:hyperlink>
      <w:r>
        <w:t xml:space="preserve"> </w:t>
      </w:r>
      <w:r>
        <w:t xml:space="preserve">and the</w:t>
      </w:r>
      <w:r>
        <w:t xml:space="preserve"> </w:t>
      </w:r>
      <w:hyperlink r:id="rId23">
        <w:r>
          <w:rPr>
            <w:rStyle w:val="Hyperlink"/>
          </w:rPr>
          <w:t xml:space="preserve">National Autonomous University of Mexico (UNAM)</w:t>
        </w:r>
      </w:hyperlink>
      <w:r>
        <w:t xml:space="preserve"> </w:t>
      </w:r>
      <w:r>
        <w:t xml:space="preserve">offer programs that integrate Marine Engineering with civil and environmental engineering to prepare graduates for these challenges.</w:t>
      </w:r>
    </w:p>
    <w:bookmarkEnd w:id="24"/>
    <w:bookmarkStart w:id="26" w:name="X9001521b446a9c85f77eba64e2236728b0abca2"/>
    <w:p>
      <w:pPr>
        <w:pStyle w:val="Heading2"/>
      </w:pPr>
      <w:r>
        <w:t xml:space="preserve">3. Case Study: Marine Engineering in Urban Infrastructure</w:t>
      </w:r>
    </w:p>
    <w:p>
      <w:pPr>
        <w:pStyle w:val="FirstParagraph"/>
      </w:pPr>
      <w:r>
        <w:t xml:space="preserve">Mexico City faces significant infrastructure challenges, including the need for efficient water management systems due to its porous soil and frequent flooding. Marine Engineers play a critical role in designing solutions such as stormwater drainage systems, desalination plants, and flood mitigation barriers. For example, the</w:t>
      </w:r>
      <w:r>
        <w:t xml:space="preserve"> </w:t>
      </w:r>
      <w:hyperlink r:id="rId25">
        <w:r>
          <w:rPr>
            <w:rStyle w:val="Hyperlink"/>
          </w:rPr>
          <w:t xml:space="preserve">Secretaría de Desarrollo Agrario, Territorial y Urbano (SEDATU)</w:t>
        </w:r>
      </w:hyperlink>
      <w:r>
        <w:t xml:space="preserve"> </w:t>
      </w:r>
      <w:r>
        <w:t xml:space="preserve">has partnered with engineering firms to develop coastal-inspired water management strategies that adapt marine engineering principles to urban environments. This case study illustrates how a Marine Engineer in Mexico City must innovate beyond traditional maritime applications.</w:t>
      </w:r>
    </w:p>
    <w:bookmarkEnd w:id="26"/>
    <w:bookmarkStart w:id="27" w:name="X997923a3e22969eba9b87114d2bc4b1f26a29e3"/>
    <w:p>
      <w:pPr>
        <w:pStyle w:val="Heading2"/>
      </w:pPr>
      <w:r>
        <w:t xml:space="preserve">4. Educational and Professional Opportunities in Mexico City</w:t>
      </w:r>
    </w:p>
    <w:p>
      <w:pPr>
        <w:pStyle w:val="FirstParagraph"/>
      </w:pPr>
      <w:r>
        <w:t xml:space="preserve">Mexico City hosts several institutions offering degrees in Marine Engineering, including specialized programs under the broader umbrella of Civil or Mechanical Engineering. Graduates often work with governmental agencies, private maritime companies (e.g., those operating in the Gulf of Mexico), or research organizations focused on environmental sustainability. Additionally, international collaborations—such as partnerships with European and Asian institutions—provide opportunities for advanced study and professional development.</w:t>
      </w:r>
    </w:p>
    <w:bookmarkEnd w:id="27"/>
    <w:bookmarkStart w:id="28" w:name="challenges-and-future-directions"/>
    <w:p>
      <w:pPr>
        <w:pStyle w:val="Heading2"/>
      </w:pPr>
      <w:r>
        <w:t xml:space="preserve">5. Challenges and Future Directions</w:t>
      </w:r>
    </w:p>
    <w:p>
      <w:pPr>
        <w:pStyle w:val="FirstParagraph"/>
      </w:pPr>
      <w:r>
        <w:t xml:space="preserve">The inland location of Mexico City creates challenges for Marine Engineers, such as limited access to coastal training facilities and the need to adapt marine technologies to urban contexts. However, these challenges also open avenues for innovation, such as integrating renewable energy systems (e.g., tidal or wave power) into city infrastructure. Future research could explore hybrid engineering approaches that merge marine and terrestrial systems to address climate change impacts on both coastal regions and inland cities.</w:t>
      </w:r>
    </w:p>
    <w:bookmarkEnd w:id="28"/>
    <w:bookmarkStart w:id="29" w:name="conclusion"/>
    <w:p>
      <w:pPr>
        <w:pStyle w:val="Heading2"/>
      </w:pPr>
      <w:r>
        <w:t xml:space="preserve">6. Conclusion</w:t>
      </w:r>
    </w:p>
    <w:p>
      <w:pPr>
        <w:pStyle w:val="FirstParagraph"/>
      </w:pPr>
      <w:r>
        <w:t xml:space="preserve">The role of a Marine Engineer in Mexico City is evolving in response to the city's unique geographical, economic, and environmental context. By combining traditional maritime expertise with interdisciplinary knowledge, Marine Engineers can contribute to sustainable urban development while addressing global challenges like climate resilience and resource management. This Undergraduate Thesis underscores the importance of tailoring education and practice to meet the needs of a rapidly growing metropolis like Mexico City.</w:t>
      </w:r>
    </w:p>
    <w:bookmarkEnd w:id="29"/>
    <w:bookmarkStart w:id="30" w:name="references"/>
    <w:p>
      <w:pPr>
        <w:pStyle w:val="Heading2"/>
      </w:pPr>
      <w:r>
        <w:t xml:space="preserve">References</w:t>
      </w:r>
    </w:p>
    <w:p>
      <w:pPr>
        <w:numPr>
          <w:ilvl w:val="0"/>
          <w:numId w:val="1001"/>
        </w:numPr>
        <w:pStyle w:val="Compact"/>
      </w:pPr>
      <w:r>
        <w:t xml:space="preserve">Secretaría de Desarrollo Agrario, Territorial y Urbano (SEDATU). (n.d.). Urban Development Projects in Mexico City. Retrieved from https://www.gob.mx</w:t>
      </w:r>
    </w:p>
    <w:p>
      <w:pPr>
        <w:numPr>
          <w:ilvl w:val="0"/>
          <w:numId w:val="1001"/>
        </w:numPr>
        <w:pStyle w:val="Compact"/>
      </w:pPr>
      <w:r>
        <w:t xml:space="preserve">National Autonomous University of Mexico (UNAM). (2023). Marine Engineering Programs. Retrieved from https://www.unam.mx</w:t>
      </w:r>
    </w:p>
    <w:p>
      <w:pPr>
        <w:numPr>
          <w:ilvl w:val="0"/>
          <w:numId w:val="1001"/>
        </w:numPr>
        <w:pStyle w:val="Compact"/>
      </w:pPr>
      <w:r>
        <w:t xml:space="preserve">Technological Institute of Monterrey. (2023). Interdisciplinary Engineering Courses. Retrieved from https://www.itesm.mx</w:t>
      </w:r>
    </w:p>
    <w:p>
      <w:pPr>
        <w:pStyle w:val="FirstParagraph"/>
      </w:pPr>
      <w:r>
        <w:rPr>
          <w:iCs/>
          <w:i/>
        </w:rPr>
        <w:t xml:space="preserve">Keywords: Undergraduate Thesis, Marine Engineer, Mexico City.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gob.mx" TargetMode="External" /><Relationship Type="http://schemas.openxmlformats.org/officeDocument/2006/relationships/hyperlink" Id="rId22" Target="https://www.itesm.mx" TargetMode="External" /><Relationship Type="http://schemas.openxmlformats.org/officeDocument/2006/relationships/hyperlink" Id="rId23" Target="https://www.unam.mx" TargetMode="External" /></Relationships>
</file>

<file path=word/_rels/footnotes.xml.rels><?xml version="1.0" encoding="UTF-8"?><Relationships xmlns="http://schemas.openxmlformats.org/package/2006/relationships"><Relationship Type="http://schemas.openxmlformats.org/officeDocument/2006/relationships/hyperlink" Id="rId25" Target="https://www.gob.mx" TargetMode="External" /><Relationship Type="http://schemas.openxmlformats.org/officeDocument/2006/relationships/hyperlink" Id="rId22" Target="https://www.itesm.mx" TargetMode="External" /><Relationship Type="http://schemas.openxmlformats.org/officeDocument/2006/relationships/hyperlink" Id="rId23" Target="https://www.unam.m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Mexico City</dc:title>
  <dc:creator/>
  <dc:language>en</dc:language>
  <cp:keywords/>
  <dcterms:created xsi:type="dcterms:W3CDTF">2026-07-23T05:39:21Z</dcterms:created>
  <dcterms:modified xsi:type="dcterms:W3CDTF">2026-07-23T05:39:21Z</dcterms:modified>
</cp:coreProperties>
</file>

<file path=docProps/custom.xml><?xml version="1.0" encoding="utf-8"?>
<Properties xmlns="http://schemas.openxmlformats.org/officeDocument/2006/custom-properties" xmlns:vt="http://schemas.openxmlformats.org/officeDocument/2006/docPropsVTypes"/>
</file>