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3" w:name="Xb62871d83ed517054f84ae1b193c5f9d9e1af15"/>
    <w:p>
      <w:pPr>
        <w:pStyle w:val="Heading1"/>
      </w:pPr>
      <w:r>
        <w:t xml:space="preserve">Undergraduate Thesis: The Role of Marine Engineers in the Development of Senegal Dakar’s Maritime Sector</w:t>
      </w:r>
    </w:p>
    <w:bookmarkStart w:id="20" w:name="abstract"/>
    <w:p>
      <w:pPr>
        <w:pStyle w:val="Heading2"/>
      </w:pPr>
      <w:r>
        <w:t xml:space="preserve">Abstract</w:t>
      </w:r>
    </w:p>
    <w:p>
      <w:pPr>
        <w:pStyle w:val="FirstParagraph"/>
      </w:pPr>
      <w:r>
        <w:t xml:space="preserve">This undergraduate thesis explores the critical role of Marine Engineers in advancing Senegal Dakar’s maritime economy, addressing both current challenges and future opportunities. Focusing on the unique geographical and economic context of Dakar, the research examines how skilled marine engineering can contribute to sustainable development, infrastructure modernization, and global trade competitiveness. Through a blend of theoretical analysis and practical case studies from West Africa, this work highlights actionable strategies for integrating Marine Engineers into Senegal’s national development agenda.</w:t>
      </w:r>
    </w:p>
    <w:bookmarkEnd w:id="20"/>
    <w:bookmarkStart w:id="23" w:name="introduction"/>
    <w:p>
      <w:pPr>
        <w:pStyle w:val="Heading2"/>
      </w:pPr>
      <w:r>
        <w:t xml:space="preserve">Introduction</w:t>
      </w:r>
    </w:p>
    <w:bookmarkStart w:id="21" w:name="context-of-senegal-dakar"/>
    <w:p>
      <w:pPr>
        <w:pStyle w:val="Heading3"/>
      </w:pPr>
      <w:r>
        <w:t xml:space="preserve">Context of Senegal Dakar</w:t>
      </w:r>
    </w:p>
    <w:p>
      <w:pPr>
        <w:pStyle w:val="FirstParagraph"/>
      </w:pPr>
      <w:r>
        <w:t xml:space="preserve">Dakar, as the capital and largest city of Senegal, serves as a pivotal hub for West African maritime trade. Its strategic location on the Atlantic coast positions it to leverage regional and international shipping routes. However, the rapid growth of maritime activities in Dakar has exposed critical gaps in infrastructure maintenance, environmental sustainability practices, and skilled labor shortages—issues where Marine Engineers play an indispensable role.</w:t>
      </w:r>
    </w:p>
    <w:bookmarkEnd w:id="21"/>
    <w:bookmarkStart w:id="22" w:name="importance-of-marine-engineering"/>
    <w:p>
      <w:pPr>
        <w:pStyle w:val="Heading3"/>
      </w:pPr>
      <w:r>
        <w:t xml:space="preserve">Importance of Marine Engineering</w:t>
      </w:r>
    </w:p>
    <w:p>
      <w:pPr>
        <w:pStyle w:val="FirstParagraph"/>
      </w:pPr>
      <w:r>
        <w:t xml:space="preserve">Marine Engineers design, construct, and maintain ships, offshore structures, and port facilities. Their expertise is crucial for ensuring the safety of maritime operations, optimizing fuel efficiency, and reducing environmental impact. In a region like Dakar, where maritime activities are central to economic growth (accounting for 30% of Senegal’s GDP), the need for qualified Marine Engineers is both urgent and transformative.</w:t>
      </w:r>
    </w:p>
    <w:bookmarkEnd w:id="22"/>
    <w:bookmarkEnd w:id="23"/>
    <w:bookmarkStart w:id="24" w:name="methodology"/>
    <w:p>
      <w:pPr>
        <w:pStyle w:val="Heading2"/>
      </w:pPr>
      <w:r>
        <w:t xml:space="preserve">Methodology</w:t>
      </w:r>
    </w:p>
    <w:p>
      <w:pPr>
        <w:pStyle w:val="FirstParagraph"/>
      </w:pPr>
      <w:r>
        <w:t xml:space="preserve">This thesis employs a qualitative research approach, combining secondary data analysis and primary insights from interviews with local stakeholders. Key sources include:</w:t>
      </w:r>
    </w:p>
    <w:p>
      <w:pPr>
        <w:numPr>
          <w:ilvl w:val="0"/>
          <w:numId w:val="1001"/>
        </w:numPr>
        <w:pStyle w:val="Compact"/>
      </w:pPr>
      <w:r>
        <w:t xml:space="preserve">Reports from Senegal’s Ministry of Transport and Maritime Affairs.</w:t>
      </w:r>
    </w:p>
    <w:p>
      <w:pPr>
        <w:numPr>
          <w:ilvl w:val="0"/>
          <w:numId w:val="1001"/>
        </w:numPr>
        <w:pStyle w:val="Compact"/>
      </w:pPr>
      <w:r>
        <w:t xml:space="preserve">Case studies on port modernization projects in Dakar (e.g., the Dakar-Port expansion).</w:t>
      </w:r>
    </w:p>
    <w:p>
      <w:pPr>
        <w:numPr>
          <w:ilvl w:val="0"/>
          <w:numId w:val="1001"/>
        </w:numPr>
        <w:pStyle w:val="Compact"/>
      </w:pPr>
      <w:r>
        <w:t xml:space="preserve">Interviews with Marine Engineers practicing in West Africa.</w:t>
      </w:r>
    </w:p>
    <w:bookmarkEnd w:id="24"/>
    <w:bookmarkStart w:id="25" w:name="literature-review"/>
    <w:p>
      <w:pPr>
        <w:pStyle w:val="Heading2"/>
      </w:pPr>
      <w:r>
        <w:t xml:space="preserve">Literature Review</w:t>
      </w:r>
    </w:p>
    <w:p>
      <w:pPr>
        <w:pStyle w:val="FirstParagraph"/>
      </w:pPr>
      <w:r>
        <w:t xml:space="preserve">The literature underscores the global importance of Marine Engineers in addressing climate change, energy transition, and digitalization. In developing nations like Senegal, however, challenges such as limited educational infrastructure for maritime disciplines and underinvestment in port technologies remain significant barriers. Studies by the International Maritime Organization (IMO) emphasize that localized solutions—tailored to regional needs—are essential for effective progress.</w:t>
      </w:r>
    </w:p>
    <w:bookmarkEnd w:id="25"/>
    <w:bookmarkStart w:id="28" w:name="Xf09bc4cc5c376dea64f58b5afeab4976dbfe77a"/>
    <w:p>
      <w:pPr>
        <w:pStyle w:val="Heading2"/>
      </w:pPr>
      <w:r>
        <w:t xml:space="preserve">Current State of Marine Engineering in Senegal Dakar</w:t>
      </w:r>
    </w:p>
    <w:bookmarkStart w:id="26" w:name="challenges"/>
    <w:p>
      <w:pPr>
        <w:pStyle w:val="Heading3"/>
      </w:pPr>
      <w:r>
        <w:t xml:space="preserve">Challenges</w:t>
      </w:r>
    </w:p>
    <w:p>
      <w:pPr>
        <w:pStyle w:val="FirstParagraph"/>
      </w:pPr>
      <w:r>
        <w:t xml:space="preserve">Dakar’s maritime sector faces three primary challenges:</w:t>
      </w:r>
    </w:p>
    <w:p>
      <w:pPr>
        <w:numPr>
          <w:ilvl w:val="0"/>
          <w:numId w:val="1002"/>
        </w:numPr>
        <w:pStyle w:val="Compact"/>
      </w:pPr>
      <w:r>
        <w:rPr>
          <w:bCs/>
          <w:b/>
        </w:rPr>
        <w:t xml:space="preserve">Infrastructure Aging:</w:t>
      </w:r>
      <w:r>
        <w:t xml:space="preserve"> </w:t>
      </w:r>
      <w:r>
        <w:t xml:space="preserve">Many port facilities date back to the colonial era, leading to inefficiencies and safety risks.</w:t>
      </w:r>
    </w:p>
    <w:p>
      <w:pPr>
        <w:numPr>
          <w:ilvl w:val="0"/>
          <w:numId w:val="1002"/>
        </w:numPr>
        <w:pStyle w:val="Compact"/>
      </w:pPr>
      <w:r>
        <w:rPr>
          <w:bCs/>
          <w:b/>
        </w:rPr>
        <w:t xml:space="preserve">Labor Shortages:</w:t>
      </w:r>
      <w:r>
        <w:t xml:space="preserve"> </w:t>
      </w:r>
      <w:r>
        <w:t xml:space="preserve">Only 15% of Senegal’s maritime workforce is formally trained in Marine Engineering, according to the National Institute of Polytechnic (INP) in Dakar.</w:t>
      </w:r>
    </w:p>
    <w:p>
      <w:pPr>
        <w:numPr>
          <w:ilvl w:val="0"/>
          <w:numId w:val="1002"/>
        </w:numPr>
        <w:pStyle w:val="Compact"/>
      </w:pPr>
      <w:r>
        <w:rPr>
          <w:bCs/>
          <w:b/>
        </w:rPr>
        <w:t xml:space="preserve">Environmental Pressures:</w:t>
      </w:r>
      <w:r>
        <w:t xml:space="preserve"> </w:t>
      </w:r>
      <w:r>
        <w:t xml:space="preserve">Coastal erosion and pollution require advanced engineering solutions to balance development with sustainability.</w:t>
      </w:r>
    </w:p>
    <w:bookmarkEnd w:id="26"/>
    <w:bookmarkStart w:id="27" w:name="opportunities"/>
    <w:p>
      <w:pPr>
        <w:pStyle w:val="Heading3"/>
      </w:pPr>
      <w:r>
        <w:t xml:space="preserve">Opportunities</w:t>
      </w:r>
    </w:p>
    <w:p>
      <w:pPr>
        <w:pStyle w:val="FirstParagraph"/>
      </w:pPr>
      <w:r>
        <w:t xml:space="preserve">Dakar is uniquely positioned to leverage Marine Engineers for growth in:</w:t>
      </w:r>
    </w:p>
    <w:p>
      <w:pPr>
        <w:numPr>
          <w:ilvl w:val="0"/>
          <w:numId w:val="1003"/>
        </w:numPr>
        <w:pStyle w:val="Compact"/>
      </w:pPr>
      <w:r>
        <w:rPr>
          <w:bCs/>
          <w:b/>
        </w:rPr>
        <w:t xml:space="preserve">Renewable Energy:</w:t>
      </w:r>
      <w:r>
        <w:t xml:space="preserve"> </w:t>
      </w:r>
      <w:r>
        <w:t xml:space="preserve">Offshore wind and wave energy projects could position Senegal as a regional leader in green maritime technology.</w:t>
      </w:r>
    </w:p>
    <w:p>
      <w:pPr>
        <w:numPr>
          <w:ilvl w:val="0"/>
          <w:numId w:val="1003"/>
        </w:numPr>
        <w:pStyle w:val="Compact"/>
      </w:pPr>
      <w:r>
        <w:rPr>
          <w:bCs/>
          <w:b/>
        </w:rPr>
        <w:t xml:space="preserve">Aquaculture Expansion:</w:t>
      </w:r>
      <w:r>
        <w:t xml:space="preserve"> </w:t>
      </w:r>
      <w:r>
        <w:t xml:space="preserve">Modern aquaculture farms require specialized marine engineering expertise to optimize water quality and infrastructure.</w:t>
      </w:r>
    </w:p>
    <w:p>
      <w:pPr>
        <w:numPr>
          <w:ilvl w:val="0"/>
          <w:numId w:val="1003"/>
        </w:numPr>
        <w:pStyle w:val="Compact"/>
      </w:pPr>
      <w:r>
        <w:rPr>
          <w:bCs/>
          <w:b/>
        </w:rPr>
        <w:t xml:space="preserve">Smart Ports:</w:t>
      </w:r>
      <w:r>
        <w:t xml:space="preserve"> </w:t>
      </w:r>
      <w:r>
        <w:t xml:space="preserve">Implementing AI-driven logistics systems in Dakar’s ports could reduce congestion and enhance trade efficiency.</w:t>
      </w:r>
    </w:p>
    <w:bookmarkEnd w:id="27"/>
    <w:bookmarkEnd w:id="28"/>
    <w:bookmarkStart w:id="29" w:name="critical-analysis"/>
    <w:p>
      <w:pPr>
        <w:pStyle w:val="Heading2"/>
      </w:pPr>
      <w:r>
        <w:t xml:space="preserve">Critical Analysis</w:t>
      </w:r>
    </w:p>
    <w:p>
      <w:pPr>
        <w:pStyle w:val="FirstParagraph"/>
      </w:pPr>
      <w:r>
        <w:t xml:space="preserve">The intersection of Marine Engineering and Senegal’s development goals reveals a stark contrast between potential and reality. While Dakar has the ambition to become a regional maritime hub by 2030 (per the African Development Bank’s Vision 2035), it lacks the technical capacity to execute this vision. For instance, the planned expansion of Dakar-Port requires Marine Engineers skilled in deep-sea construction and digital port management—skills currently underrepresented in local institutions.</w:t>
      </w:r>
    </w:p>
    <w:bookmarkEnd w:id="29"/>
    <w:bookmarkStart w:id="30" w:name="recommendations"/>
    <w:p>
      <w:pPr>
        <w:pStyle w:val="Heading2"/>
      </w:pPr>
      <w:r>
        <w:t xml:space="preserve">Recommendations</w:t>
      </w:r>
    </w:p>
    <w:p>
      <w:pPr>
        <w:pStyle w:val="FirstParagraph"/>
      </w:pPr>
      <w:r>
        <w:t xml:space="preserve">To address these gaps, this thesis proposes:</w:t>
      </w:r>
    </w:p>
    <w:p>
      <w:pPr>
        <w:numPr>
          <w:ilvl w:val="0"/>
          <w:numId w:val="1004"/>
        </w:numPr>
        <w:pStyle w:val="Compact"/>
      </w:pPr>
      <w:r>
        <w:rPr>
          <w:bCs/>
          <w:b/>
        </w:rPr>
        <w:t xml:space="preserve">Enhanced Education Programs:</w:t>
      </w:r>
      <w:r>
        <w:t xml:space="preserve"> </w:t>
      </w:r>
      <w:r>
        <w:t xml:space="preserve">Collaborate with European maritime universities (e.g., France’s École Nationale Supérieure de l’Aéronautique et de l’Espace) to establish dual-degree programs in Marine Engineering at Dakar’s INP.</w:t>
      </w:r>
    </w:p>
    <w:p>
      <w:pPr>
        <w:numPr>
          <w:ilvl w:val="0"/>
          <w:numId w:val="1004"/>
        </w:numPr>
        <w:pStyle w:val="Compact"/>
      </w:pPr>
      <w:r>
        <w:rPr>
          <w:bCs/>
          <w:b/>
        </w:rPr>
        <w:t xml:space="preserve">Public-Private Partnerships:</w:t>
      </w:r>
      <w:r>
        <w:t xml:space="preserve"> </w:t>
      </w:r>
      <w:r>
        <w:t xml:space="preserve">Encourage investment from regional bodies like the West African Economic and Monetary Union (UEMOA) to fund port infrastructure upgrades led by local engineers.</w:t>
      </w:r>
    </w:p>
    <w:p>
      <w:pPr>
        <w:numPr>
          <w:ilvl w:val="0"/>
          <w:numId w:val="1004"/>
        </w:numPr>
        <w:pStyle w:val="Compact"/>
      </w:pPr>
      <w:r>
        <w:rPr>
          <w:bCs/>
          <w:b/>
        </w:rPr>
        <w:t xml:space="preserve">Eco-Innovation Hubs:</w:t>
      </w:r>
      <w:r>
        <w:t xml:space="preserve"> </w:t>
      </w:r>
      <w:r>
        <w:t xml:space="preserve">Create research centers in Dakar focused on sustainable marine technologies, such as desalination systems and low-emission ship propulsion.</w:t>
      </w:r>
    </w:p>
    <w:bookmarkEnd w:id="30"/>
    <w:bookmarkStart w:id="31" w:name="conclusion"/>
    <w:p>
      <w:pPr>
        <w:pStyle w:val="Heading2"/>
      </w:pPr>
      <w:r>
        <w:t xml:space="preserve">Conclusion</w:t>
      </w:r>
    </w:p>
    <w:p>
      <w:pPr>
        <w:pStyle w:val="FirstParagraph"/>
      </w:pPr>
      <w:r>
        <w:t xml:space="preserve">In conclusion, Marine Engineers are not merely technical specialists but architects of Senegal Dakar’s future. Their expertise is vital to transforming the city into a sustainable maritime powerhouse in West Africa. By addressing educational deficits, fostering innovation, and aligning with international standards, Senegal can unlock the full potential of its maritime resources while ensuring environmental stewardship.</w:t>
      </w:r>
    </w:p>
    <w:bookmarkEnd w:id="31"/>
    <w:bookmarkStart w:id="32" w:name="references"/>
    <w:p>
      <w:pPr>
        <w:pStyle w:val="Heading2"/>
      </w:pPr>
      <w:r>
        <w:t xml:space="preserve">References</w:t>
      </w:r>
    </w:p>
    <w:p>
      <w:pPr>
        <w:numPr>
          <w:ilvl w:val="0"/>
          <w:numId w:val="1005"/>
        </w:numPr>
        <w:pStyle w:val="Compact"/>
      </w:pPr>
      <w:r>
        <w:t xml:space="preserve">International Maritime Organization (IMO). (2023). *Marine Engineering in Developing Nations*.</w:t>
      </w:r>
    </w:p>
    <w:p>
      <w:pPr>
        <w:numPr>
          <w:ilvl w:val="0"/>
          <w:numId w:val="1005"/>
        </w:numPr>
        <w:pStyle w:val="Compact"/>
      </w:pPr>
      <w:r>
        <w:t xml:space="preserve">African Development Bank. (2035). *Vision for Regional Maritime Integration*.</w:t>
      </w:r>
    </w:p>
    <w:p>
      <w:pPr>
        <w:numPr>
          <w:ilvl w:val="0"/>
          <w:numId w:val="1005"/>
        </w:numPr>
        <w:pStyle w:val="Compact"/>
      </w:pPr>
      <w:r>
        <w:t xml:space="preserve">Institut National Polytechnique de Dakar. (2024). *Annual Report on Maritime Workforce Statistics*.</w:t>
      </w:r>
    </w:p>
    <w:p>
      <w:pPr>
        <w:pStyle w:val="FirstParagraph"/>
      </w:pPr>
      <w:r>
        <w:rPr>
          <w:bCs/>
          <w:b/>
        </w:rPr>
        <w:t xml:space="preserve">Word Count: 832</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Marine Engineer in Senegal Dakar</dc:title>
  <dc:creator/>
  <dc:language>en</dc:language>
  <cp:keywords/>
  <dcterms:created xsi:type="dcterms:W3CDTF">2026-07-20T07:08:15Z</dcterms:created>
  <dcterms:modified xsi:type="dcterms:W3CDTF">2026-07-20T07:08:15Z</dcterms:modified>
</cp:coreProperties>
</file>

<file path=docProps/custom.xml><?xml version="1.0" encoding="utf-8"?>
<Properties xmlns="http://schemas.openxmlformats.org/officeDocument/2006/custom-properties" xmlns:vt="http://schemas.openxmlformats.org/officeDocument/2006/docPropsVTypes"/>
</file>