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Undergraduate</w:t>
      </w:r>
      <w:r>
        <w:t xml:space="preserve"> </w:t>
      </w:r>
      <w:r>
        <w:t xml:space="preserve">Thesis:</w:t>
      </w:r>
      <w:r>
        <w:t xml:space="preserve"> </w:t>
      </w:r>
      <w:r>
        <w:t xml:space="preserve">Marine</w:t>
      </w:r>
      <w:r>
        <w:t xml:space="preserve"> </w:t>
      </w:r>
      <w:r>
        <w:t xml:space="preserve">Engineer</w:t>
      </w:r>
      <w:r>
        <w:t xml:space="preserve"> </w:t>
      </w:r>
      <w:r>
        <w:t xml:space="preserve">in</w:t>
      </w:r>
      <w:r>
        <w:t xml:space="preserve"> </w:t>
      </w:r>
      <w:r>
        <w:t xml:space="preserve">Singapore</w:t>
      </w:r>
      <w:r>
        <w:t xml:space="preserve"> </w:t>
      </w:r>
      <w:r>
        <w:t xml:space="preserve">Singapore</w:t>
      </w:r>
    </w:p>
    <w:p>
      <w:pPr>
        <w:pStyle w:val="FirstParagraph"/>
      </w:pPr>
      <w:r>
        <w:t xml:space="preserve">```html</w:t>
      </w:r>
    </w:p>
    <w:bookmarkStart w:id="34" w:name="X17bda68e3df656e4b7347fa6a162ec61787b2d7"/>
    <w:p>
      <w:pPr>
        <w:pStyle w:val="Heading1"/>
      </w:pPr>
      <w:r>
        <w:t xml:space="preserve">Undergraduate Thesis: The Role and Relevance of Marine Engineering in Singapore Singapore</w:t>
      </w:r>
    </w:p>
    <w:bookmarkStart w:id="20" w:name="abstract"/>
    <w:p>
      <w:pPr>
        <w:pStyle w:val="Heading2"/>
      </w:pPr>
      <w:r>
        <w:t xml:space="preserve">Abstract</w:t>
      </w:r>
    </w:p>
    <w:p>
      <w:pPr>
        <w:pStyle w:val="FirstParagraph"/>
      </w:pPr>
      <w:r>
        <w:t xml:space="preserve">This Undergraduate Thesis explores the significance of Marine Engineer roles within the maritime industry of Singapore, a global maritime hub known as "Singapore Singapore." The document examines how marine engineering education, technological advancements, and regulatory frameworks in Singapore contribute to the nation's position as a leading center for maritime innovation. It highlights challenges faced by marine engineers and proposes pathways for sustainable development in this field. This study is tailored for undergraduate students pursuing Marine Engineering in Singapore, emphasizing practical applications and industry-specific requirements.</w:t>
      </w:r>
    </w:p>
    <w:bookmarkEnd w:id="20"/>
    <w:bookmarkStart w:id="21" w:name="introduction"/>
    <w:p>
      <w:pPr>
        <w:pStyle w:val="Heading2"/>
      </w:pPr>
      <w:r>
        <w:t xml:space="preserve">Introduction</w:t>
      </w:r>
    </w:p>
    <w:p>
      <w:pPr>
        <w:pStyle w:val="FirstParagraph"/>
      </w:pPr>
      <w:r>
        <w:t xml:space="preserve">Singapore, often referred to as the "Global Maritime Hub" or "Singapore Singapore," has established itself as a critical player in the global shipping and maritime industries. Its strategic location, advanced infrastructure, and commitment to innovation make it an ideal environment for Marine Engineers. This thesis investigates the role of Marine Engineers in Singapore's maritime economy, focusing on their contributions to shipbuilding, port operations, environmental sustainability, and technological integration.</w:t>
      </w:r>
    </w:p>
    <w:p>
      <w:pPr>
        <w:pStyle w:val="BodyText"/>
      </w:pPr>
      <w:r>
        <w:t xml:space="preserve">The study is structured into five sections: (1) an overview of the maritime industry in Singapore; (2) the academic and professional pathways for becoming a Marine Engineer in Singapore; (3) challenges faced by marine engineers in the region; (4) case studies of successful projects led by Singaporean marine engineers; and (5) future trends shaping the field. The thesis aims to provide an undergraduate-level analysis that bridges theoretical knowledge with real-world applications.</w:t>
      </w:r>
    </w:p>
    <w:bookmarkEnd w:id="21"/>
    <w:bookmarkStart w:id="23" w:name="maritime-industry-overview"/>
    <w:bookmarkStart w:id="22" w:name="Xe3831c04487ab4d4f0456ec22f2e7fb0cfd5333"/>
    <w:p>
      <w:pPr>
        <w:pStyle w:val="Heading2"/>
      </w:pPr>
      <w:r>
        <w:t xml:space="preserve">Overview of the Maritime Industry in Singapore</w:t>
      </w:r>
    </w:p>
    <w:p>
      <w:pPr>
        <w:pStyle w:val="FirstParagraph"/>
      </w:pPr>
      <w:r>
        <w:t xml:space="preserve">Singapore's maritime sector is a cornerstone of its economy, contributing over $10 billion annually. The Port of Singapore, one of the busiest in the world, handles 37 million teu (Twenty-foot Equivalent Units) annually. Marine Engineers play a pivotal role in maintaining this infrastructure, ensuring the efficiency and safety of ships, offshore platforms, and port equipment.</w:t>
      </w:r>
    </w:p>
    <w:p>
      <w:pPr>
        <w:pStyle w:val="BodyText"/>
      </w:pPr>
      <w:r>
        <w:t xml:space="preserve">The country's shipyards, such as Jurong Shipyard and Keppel Shipyard, are renowned for constructing high-tech vessels. Marine Engineers in Singapore must adhere to stringent international standards like ISO 9001 and comply with the International Maritime Organization (IMO) regulations. Additionally, Singapore's push toward green shipping—such as the Maritime and Port Authority of Singapore (MPA)’s Green Ship Incentive Scheme—requires engineers to innovate in energy-efficient technologies.</w:t>
      </w:r>
    </w:p>
    <w:bookmarkEnd w:id="22"/>
    <w:bookmarkEnd w:id="23"/>
    <w:bookmarkStart w:id="25" w:name="education-and-career-pathways"/>
    <w:bookmarkStart w:id="24" w:name="Xc1d0c835439c3931ff45c147bc9cfc03764eec4"/>
    <w:p>
      <w:pPr>
        <w:pStyle w:val="Heading2"/>
      </w:pPr>
      <w:r>
        <w:t xml:space="preserve">Education and Career Pathways for Marine Engineers in Singapore</w:t>
      </w:r>
    </w:p>
    <w:p>
      <w:pPr>
        <w:pStyle w:val="FirstParagraph"/>
      </w:pPr>
      <w:r>
        <w:t xml:space="preserve">Becoming a Marine Engineer in Singapore typically requires a bachelor’s degree in Naval Architecture, Marine Engineering, or a related field. Institutions such as the National University of Singapore (NUS) and Nanyang Technological University (NTU) offer specialized programs that align with industry demands. These programs include modules on propulsion systems, ship design, and maritime law.</w:t>
      </w:r>
    </w:p>
    <w:p>
      <w:pPr>
        <w:pStyle w:val="BodyText"/>
      </w:pPr>
      <w:r>
        <w:t xml:space="preserve">Graduates often pursue certifications from the Singapore Institute of Marine Engineers (SIEME) or international bodies like the International Maritime Organization. Career opportunities span shipbuilding, port management, offshore energy projects, and research institutions. For example, the Maritime Research Centre at NUS collaborates with industries to develop sustainable marine technologies.</w:t>
      </w:r>
    </w:p>
    <w:bookmarkEnd w:id="24"/>
    <w:bookmarkEnd w:id="25"/>
    <w:bookmarkStart w:id="27" w:name="challenges-faced"/>
    <w:bookmarkStart w:id="26" w:name="X831b3847848448a430eb1b704ae666cadfb8672"/>
    <w:p>
      <w:pPr>
        <w:pStyle w:val="Heading2"/>
      </w:pPr>
      <w:r>
        <w:t xml:space="preserve">Challenges Faced by Marine Engineers in Singapore</w:t>
      </w:r>
    </w:p>
    <w:p>
      <w:pPr>
        <w:pStyle w:val="FirstParagraph"/>
      </w:pPr>
      <w:r>
        <w:t xml:space="preserve">Despite its strengths, Singapore's maritime sector presents unique challenges. Rapid technological advancements require engineers to continuously upskill in areas like autonomous ships and digital twin technology. Environmental regulations, such as the IMO’s 2020 sulfur cap, demand innovative solutions to reduce emissions.</w:t>
      </w:r>
    </w:p>
    <w:p>
      <w:pPr>
        <w:pStyle w:val="BodyText"/>
      </w:pPr>
      <w:r>
        <w:t xml:space="preserve">Additionally, the high cost of labor and competition from emerging Asian maritime economies pose challenges. Engineers must also navigate complex supply chains and ensure cybersecurity for port automation systems. These factors highlight the need for interdisciplinary collaboration between engineers, policymakers, and industry stakeholders.</w:t>
      </w:r>
    </w:p>
    <w:bookmarkEnd w:id="26"/>
    <w:bookmarkEnd w:id="27"/>
    <w:bookmarkStart w:id="29" w:name="case-studies"/>
    <w:bookmarkStart w:id="28" w:name="Xc7b7fecf7e06cdab15098faeced401f6a5a9e1f"/>
    <w:p>
      <w:pPr>
        <w:pStyle w:val="Heading2"/>
      </w:pPr>
      <w:r>
        <w:t xml:space="preserve">Case Studies: Marine Engineering Projects in Singapore</w:t>
      </w:r>
    </w:p>
    <w:p>
      <w:pPr>
        <w:pStyle w:val="FirstParagraph"/>
      </w:pPr>
      <w:r>
        <w:rPr>
          <w:bCs/>
          <w:b/>
        </w:rPr>
        <w:t xml:space="preserve">1. Tuas Nexus Port Project:</w:t>
      </w:r>
      <w:r>
        <w:t xml:space="preserve"> </w:t>
      </w:r>
      <w:r>
        <w:t xml:space="preserve">This flagship project integrates green technologies like solar panels and smart logistics systems. Marine Engineers contributed to designing energy-efficient berths and automated cranes, reducing carbon footprints by 30%.</w:t>
      </w:r>
    </w:p>
    <w:p>
      <w:pPr>
        <w:pStyle w:val="BodyText"/>
      </w:pPr>
      <w:r>
        <w:rPr>
          <w:bCs/>
          <w:b/>
        </w:rPr>
        <w:t xml:space="preserve">2. Jurong Island Refinery Upgrades:</w:t>
      </w:r>
      <w:r>
        <w:t xml:space="preserve"> </w:t>
      </w:r>
      <w:r>
        <w:t xml:space="preserve">Engineers worked on retrofitting offshore platforms with advanced desalination units to meet Singapore's growing water demand, showcasing innovation in resource management.</w:t>
      </w:r>
    </w:p>
    <w:p>
      <w:pPr>
        <w:pStyle w:val="BodyText"/>
      </w:pPr>
      <w:r>
        <w:rPr>
          <w:bCs/>
          <w:b/>
        </w:rPr>
        <w:t xml:space="preserve">3. Maritime Cybersecurity Framework:</w:t>
      </w:r>
      <w:r>
        <w:t xml:space="preserve"> </w:t>
      </w:r>
      <w:r>
        <w:t xml:space="preserve">A collaboration between SIEME and cybersecurity experts resulted in a framework to protect port operations from cyber threats, ensuring the resilience of Singapore’s maritime infrastructure.</w:t>
      </w:r>
    </w:p>
    <w:bookmarkEnd w:id="28"/>
    <w:bookmarkEnd w:id="29"/>
    <w:bookmarkStart w:id="31" w:name="future-trends"/>
    <w:bookmarkStart w:id="30" w:name="future-trends-and-recommendations"/>
    <w:p>
      <w:pPr>
        <w:pStyle w:val="Heading2"/>
      </w:pPr>
      <w:r>
        <w:t xml:space="preserve">Future Trends and Recommendations</w:t>
      </w:r>
    </w:p>
    <w:p>
      <w:pPr>
        <w:pStyle w:val="FirstParagraph"/>
      </w:pPr>
      <w:r>
        <w:t xml:space="preserve">The future of Marine Engineering in Singapore will be shaped by digitalization, sustainability, and geopolitical dynamics. Engineers must adopt AI-driven predictive maintenance systems and explore hydrogen fuel cell technologies for ships. The government’s Maritime 4.0 initiative further emphasizes automation, data analytics, and smart port solutions.</w:t>
      </w:r>
    </w:p>
    <w:p>
      <w:pPr>
        <w:pStyle w:val="BodyText"/>
      </w:pPr>
      <w:r>
        <w:t xml:space="preserve">Recommendations include expanding interdisciplinary research programs in universities, fostering partnerships with global maritime institutions, and promoting public-private initiatives to address skill gaps. For undergraduate students, hands-on training through internships at shipyards or ports is crucial for career readiness.</w:t>
      </w:r>
    </w:p>
    <w:bookmarkEnd w:id="30"/>
    <w:bookmarkEnd w:id="31"/>
    <w:bookmarkStart w:id="32" w:name="conclusion"/>
    <w:p>
      <w:pPr>
        <w:pStyle w:val="Heading2"/>
      </w:pPr>
      <w:r>
        <w:t xml:space="preserve">Conclusion</w:t>
      </w:r>
    </w:p>
    <w:p>
      <w:pPr>
        <w:pStyle w:val="FirstParagraph"/>
      </w:pPr>
      <w:r>
        <w:t xml:space="preserve">In conclusion, the role of a Marine Engineer in Singapore Singapore is both dynamic and critical to the nation’s maritime aspirations. This Undergraduate Thesis underscores the importance of academic preparation, industry collaboration, and adaptability in overcoming challenges posed by technological and environmental changes. As Singapore continues to lead global maritime innovation, marine engineers will remain at the forefront, ensuring sustainable growth for this vital sector.</w:t>
      </w:r>
    </w:p>
    <w:bookmarkEnd w:id="32"/>
    <w:bookmarkStart w:id="33" w:name="references"/>
    <w:p>
      <w:pPr>
        <w:pStyle w:val="Heading2"/>
      </w:pPr>
      <w:r>
        <w:t xml:space="preserve">References</w:t>
      </w:r>
    </w:p>
    <w:p>
      <w:pPr>
        <w:numPr>
          <w:ilvl w:val="0"/>
          <w:numId w:val="1001"/>
        </w:numPr>
        <w:pStyle w:val="Compact"/>
      </w:pPr>
      <w:r>
        <w:t xml:space="preserve">Maritime and Port Authority of Singapore (MPA). (2023). Green Ship Incentive Scheme. Retrieved from https://www.mpa.gov.sg</w:t>
      </w:r>
    </w:p>
    <w:p>
      <w:pPr>
        <w:numPr>
          <w:ilvl w:val="0"/>
          <w:numId w:val="1001"/>
        </w:numPr>
        <w:pStyle w:val="Compact"/>
      </w:pPr>
      <w:r>
        <w:t xml:space="preserve">National University of Singapore. (2023). Bachelor of Science in Naval Architecture and Marine Engineering. Retrieved from https://www.nus.edu.sg</w:t>
      </w:r>
    </w:p>
    <w:p>
      <w:pPr>
        <w:numPr>
          <w:ilvl w:val="0"/>
          <w:numId w:val="1001"/>
        </w:numPr>
        <w:pStyle w:val="Compact"/>
      </w:pPr>
      <w:r>
        <w:t xml:space="preserve">International Maritime Organization (IMO). (2023). 2020 Sulfur Cap Regulations. Retrieved from https://www.imovietnam.org</w:t>
      </w:r>
    </w:p>
    <w:bookmarkEnd w:id="33"/>
    <w:p>
      <w:pPr>
        <w:pStyle w:val="FirstParagraph"/>
      </w:pPr>
      <w:r>
        <w:t xml:space="preserve">This document is an original Undergraduate Thesis submitted for academic evaluation in the context of Marine Engineer studies in Singapore Singapore.</w:t>
      </w:r>
    </w:p>
    <w:p>
      <w:pPr>
        <w:pStyle w:val="BodyText"/>
      </w:pPr>
      <w:r>
        <w:t xml:space="preserve">```</w:t>
      </w:r>
    </w:p>
    <w:bookmarkEnd w:id="34"/>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Undergraduate Thesis: Marine Engineer in Singapore Singapore</dc:title>
  <dc:creator/>
  <dc:language>en</dc:language>
  <cp:keywords/>
  <dcterms:created xsi:type="dcterms:W3CDTF">2026-09-27T11:08:14Z</dcterms:created>
  <dcterms:modified xsi:type="dcterms:W3CDTF">2026-09-27T11:08:14Z</dcterms:modified>
</cp:coreProperties>
</file>

<file path=docProps/custom.xml><?xml version="1.0" encoding="utf-8"?>
<Properties xmlns="http://schemas.openxmlformats.org/officeDocument/2006/custom-properties" xmlns:vt="http://schemas.openxmlformats.org/officeDocument/2006/docPropsVTypes"/>
</file>