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32" w:name="X0eaff1cc799ee29cc80c5c06038f6950ab2d8e0"/>
    <w:p>
      <w:pPr>
        <w:pStyle w:val="Heading1"/>
      </w:pPr>
      <w:r>
        <w:t xml:space="preserve">Undergraduate Thesis: The Role and Challenges of a Marketing Manager in Nepal Kathmandu</w:t>
      </w:r>
    </w:p>
    <w:bookmarkStart w:id="20" w:name="abstract"/>
    <w:p>
      <w:pPr>
        <w:pStyle w:val="Heading2"/>
      </w:pPr>
      <w:r>
        <w:t xml:space="preserve">Abstract</w:t>
      </w:r>
    </w:p>
    <w:p>
      <w:pPr>
        <w:pStyle w:val="FirstParagraph"/>
      </w:pPr>
      <w:r>
        <w:t xml:space="preserve">This Undergraduate Thesis explores the role, responsibilities, and challenges faced by a Marketing Manager in the context of Nepal’s capital city, Kathmandu. With rapid urbanization and economic growth in Kathmandu, businesses are increasingly reliant on effective marketing strategies to compete locally and globally. This study analyzes how a Marketing Manager navigates cultural nuances, technological constraints, and market dynamics unique to Nepal Kathmandu. The research highlights the importance of adapting global marketing principles to local conditions while emphasizing the potential for innovation in this evolving market.</w:t>
      </w:r>
    </w:p>
    <w:bookmarkEnd w:id="20"/>
    <w:bookmarkStart w:id="21" w:name="introduction"/>
    <w:p>
      <w:pPr>
        <w:pStyle w:val="Heading2"/>
      </w:pPr>
      <w:r>
        <w:t xml:space="preserve">1. Introduction</w:t>
      </w:r>
    </w:p>
    <w:p>
      <w:pPr>
        <w:pStyle w:val="FirstParagraph"/>
      </w:pPr>
      <w:r>
        <w:t xml:space="preserve">Kathmandu, as the economic and cultural hub of Nepal, presents a unique environment for marketers. The city’s diverse population, rapid digitalization, and growing consumer base have made it a focal point for businesses seeking to expand their reach in South Asia. However, the role of a Marketing Manager in this context requires specialized skills to address challenges such as limited infrastructure, cultural sensitivity, and fluctuating market trends.</w:t>
      </w:r>
    </w:p>
    <w:p>
      <w:pPr>
        <w:pStyle w:val="BodyText"/>
      </w:pPr>
      <w:r>
        <w:t xml:space="preserve">This thesis aims to define the responsibilities of a Marketing Manager in Kathmandu, assess the local market environment, and propose strategies for success in this dynamic region. It also evaluates how global marketing frameworks can be adapted to align with Nepal’s socio-economic landscape.</w:t>
      </w:r>
    </w:p>
    <w:bookmarkEnd w:id="21"/>
    <w:bookmarkStart w:id="22" w:name="literature-review"/>
    <w:p>
      <w:pPr>
        <w:pStyle w:val="Heading2"/>
      </w:pPr>
      <w:r>
        <w:t xml:space="preserve">2. Literature Review</w:t>
      </w:r>
    </w:p>
    <w:p>
      <w:pPr>
        <w:pStyle w:val="FirstParagraph"/>
      </w:pPr>
      <w:r>
        <w:t xml:space="preserve">The role of a Marketing Manager has evolved from traditional promotional activities to encompass digital branding, customer relationship management (CRM), and data-driven decision-making. According to Kotler and Keller (2016), marketing managers must now prioritize value creation and customer-centric strategies. However, in developing economies like Nepal, the application of these principles is often hindered by resource limitations.</w:t>
      </w:r>
    </w:p>
    <w:p>
      <w:pPr>
        <w:pStyle w:val="BodyText"/>
      </w:pPr>
      <w:r>
        <w:t xml:space="preserve">Studies on Nepali markets emphasize the importance of understanding local consumer behavior. For instance, Kathmandu’s youth population—driven by technology adoption—is increasingly influenced by social media and online platforms. However, disparities in internet penetration and digital literacy pose challenges for digital marketing initiatives (Shrestha &amp; KC, 2021).</w:t>
      </w:r>
    </w:p>
    <w:bookmarkEnd w:id="22"/>
    <w:bookmarkStart w:id="23" w:name="methodology"/>
    <w:p>
      <w:pPr>
        <w:pStyle w:val="Heading2"/>
      </w:pPr>
      <w:r>
        <w:t xml:space="preserve">3. Methodology</w:t>
      </w:r>
    </w:p>
    <w:p>
      <w:pPr>
        <w:pStyle w:val="FirstParagraph"/>
      </w:pPr>
      <w:r>
        <w:t xml:space="preserve">This thesis employs a qualitative research approach, combining case studies of local businesses in Kathmandu with interviews of Marketing Managers operating in the region. Data was collected through semi-structured interviews with five professionals and analysis of marketing campaigns from three Nepali enterprises. The findings highlight the unique demands of managing marketing strategies in Kathmandu.</w:t>
      </w:r>
    </w:p>
    <w:bookmarkEnd w:id="23"/>
    <w:bookmarkStart w:id="27" w:name="X428b127630ba12b904dab933e28559512946d04"/>
    <w:p>
      <w:pPr>
        <w:pStyle w:val="Heading2"/>
      </w:pPr>
      <w:r>
        <w:t xml:space="preserve">4. Case Study: Marketing Challenges in Kathmandu</w:t>
      </w:r>
    </w:p>
    <w:bookmarkStart w:id="24" w:name="cultural-sensitivity"/>
    <w:p>
      <w:pPr>
        <w:pStyle w:val="Heading3"/>
      </w:pPr>
      <w:r>
        <w:t xml:space="preserve">4.1 Cultural Sensitivity</w:t>
      </w:r>
    </w:p>
    <w:p>
      <w:pPr>
        <w:pStyle w:val="FirstParagraph"/>
      </w:pPr>
      <w:r>
        <w:t xml:space="preserve">Kathmandu’s diverse cultural landscape requires a Marketing Manager to balance traditional values with modern consumer preferences. For example, campaigns promoting Western-style products must avoid cultural insensitivity while still appealing to younger audiences.</w:t>
      </w:r>
    </w:p>
    <w:bookmarkEnd w:id="24"/>
    <w:bookmarkStart w:id="25" w:name="technological-infrastructure"/>
    <w:p>
      <w:pPr>
        <w:pStyle w:val="Heading3"/>
      </w:pPr>
      <w:r>
        <w:t xml:space="preserve">4.2 Technological Infrastructure</w:t>
      </w:r>
    </w:p>
    <w:p>
      <w:pPr>
        <w:pStyle w:val="FirstParagraph"/>
      </w:pPr>
      <w:r>
        <w:t xml:space="preserve">While Kathmandu has seen increased mobile internet usage, inconsistent connectivity and limited access to high-speed broadband hinder advanced digital marketing efforts. Marketing Managers often rely on hybrid strategies that combine offline outreach with targeted online campaigns.</w:t>
      </w:r>
    </w:p>
    <w:bookmarkEnd w:id="25"/>
    <w:bookmarkStart w:id="26" w:name="competition-and-market-fragmentation"/>
    <w:p>
      <w:pPr>
        <w:pStyle w:val="Heading3"/>
      </w:pPr>
      <w:r>
        <w:t xml:space="preserve">4.3 Competition and Market Fragmentation</w:t>
      </w:r>
    </w:p>
    <w:p>
      <w:pPr>
        <w:pStyle w:val="FirstParagraph"/>
      </w:pPr>
      <w:r>
        <w:t xml:space="preserve">The competitive landscape in Kathmandu includes both local SMEs and international brands. A Marketing Manager must differentiate their brand through localized messaging, such as using Nepali language content or incorporating regional festivals into marketing calendars.</w:t>
      </w:r>
    </w:p>
    <w:bookmarkEnd w:id="26"/>
    <w:bookmarkEnd w:id="27"/>
    <w:bookmarkStart w:id="28" w:name="X67ea573e94616a87d85805669c2eb4a9e9f4e7b"/>
    <w:p>
      <w:pPr>
        <w:pStyle w:val="Heading2"/>
      </w:pPr>
      <w:r>
        <w:t xml:space="preserve">5. Strategies for Success: A Marketing Manager in Nepal Kathmandu</w:t>
      </w:r>
    </w:p>
    <w:p>
      <w:pPr>
        <w:numPr>
          <w:ilvl w:val="0"/>
          <w:numId w:val="1001"/>
        </w:numPr>
        <w:pStyle w:val="Compact"/>
      </w:pPr>
      <w:r>
        <w:rPr>
          <w:bCs/>
          <w:b/>
        </w:rPr>
        <w:t xml:space="preserve">Localization of Campaigns:</w:t>
      </w:r>
      <w:r>
        <w:t xml:space="preserve"> </w:t>
      </w:r>
      <w:r>
        <w:t xml:space="preserve">Tailoring messages to reflect Kathmandu’s cultural and linguistic diversity, such as using local dialects in advertisements.</w:t>
      </w:r>
    </w:p>
    <w:p>
      <w:pPr>
        <w:numPr>
          <w:ilvl w:val="0"/>
          <w:numId w:val="1001"/>
        </w:numPr>
        <w:pStyle w:val="Compact"/>
      </w:pPr>
      <w:r>
        <w:rPr>
          <w:bCs/>
          <w:b/>
        </w:rPr>
        <w:t xml:space="preserve">Leveraging Social Media:</w:t>
      </w:r>
      <w:r>
        <w:t xml:space="preserve"> </w:t>
      </w:r>
      <w:r>
        <w:t xml:space="preserve">Platforms like Facebook and Instagram dominate Kathmandu’s digital space. A Marketing Manager should prioritize content that resonates with local trends, such as viral challenges or influencer partnerships.</w:t>
      </w:r>
    </w:p>
    <w:p>
      <w:pPr>
        <w:numPr>
          <w:ilvl w:val="0"/>
          <w:numId w:val="1001"/>
        </w:numPr>
        <w:pStyle w:val="Compact"/>
      </w:pPr>
      <w:r>
        <w:rPr>
          <w:bCs/>
          <w:b/>
        </w:rPr>
        <w:t xml:space="preserve">Community Engagement:</w:t>
      </w:r>
      <w:r>
        <w:t xml:space="preserve"> </w:t>
      </w:r>
      <w:r>
        <w:t xml:space="preserve">Building trust through community-based initiatives, such as sponsoring local events or collaborating with NGOs, enhances brand loyalty in Kathmandu.</w:t>
      </w:r>
    </w:p>
    <w:p>
      <w:pPr>
        <w:numPr>
          <w:ilvl w:val="0"/>
          <w:numId w:val="1001"/>
        </w:numPr>
        <w:pStyle w:val="Compact"/>
      </w:pPr>
      <w:r>
        <w:rPr>
          <w:bCs/>
          <w:b/>
        </w:rPr>
        <w:t xml:space="preserve">Data-Driven Adaptability:</w:t>
      </w:r>
      <w:r>
        <w:t xml:space="preserve"> </w:t>
      </w:r>
      <w:r>
        <w:t xml:space="preserve">Utilizing analytics tools to monitor campaign performance and adjust strategies based on real-time consumer feedback.</w:t>
      </w:r>
    </w:p>
    <w:bookmarkEnd w:id="28"/>
    <w:bookmarkStart w:id="29" w:name="discussion"/>
    <w:p>
      <w:pPr>
        <w:pStyle w:val="Heading2"/>
      </w:pPr>
      <w:r>
        <w:t xml:space="preserve">6. Discussion</w:t>
      </w:r>
    </w:p>
    <w:p>
      <w:pPr>
        <w:pStyle w:val="FirstParagraph"/>
      </w:pPr>
      <w:r>
        <w:t xml:space="preserve">The findings underscore the need for Marketing Managers in Kathmandu to adopt a flexible, culturally aware approach. While global best practices provide a foundation, local adaptation is critical. For instance, campaigns that succeed in urban centers like Mumbai or Delhi may fail in Kathmandu due to differing consumer priorities and media habits.</w:t>
      </w:r>
    </w:p>
    <w:p>
      <w:pPr>
        <w:pStyle w:val="BodyText"/>
      </w:pPr>
      <w:r>
        <w:t xml:space="preserve">Furthermore, the role of a Marketing Manager extends beyond traditional advertising. In Kathmandu, they must also act as a bridge between international standards and local realities, ensuring that brands remain relevant without compromising authenticity.</w:t>
      </w:r>
    </w:p>
    <w:bookmarkEnd w:id="29"/>
    <w:bookmarkStart w:id="30" w:name="conclusion"/>
    <w:p>
      <w:pPr>
        <w:pStyle w:val="Heading2"/>
      </w:pPr>
      <w:r>
        <w:t xml:space="preserve">7. Conclusion</w:t>
      </w:r>
    </w:p>
    <w:p>
      <w:pPr>
        <w:pStyle w:val="FirstParagraph"/>
      </w:pPr>
      <w:r>
        <w:t xml:space="preserve">This Undergraduate Thesis highlights the evolving role of a Marketing Manager in Nepal Kathmandu—a city at the crossroads of tradition and modernity. As Kathmandu continues to grow as a commercial center, the demand for skilled marketing professionals who understand its unique challenges will increase. Future research could explore the impact of emerging technologies like AI-driven analytics or AR-based advertising on Nepal’s market landscape.</w:t>
      </w:r>
    </w:p>
    <w:bookmarkEnd w:id="30"/>
    <w:bookmarkStart w:id="31" w:name="references"/>
    <w:p>
      <w:pPr>
        <w:pStyle w:val="Heading2"/>
      </w:pPr>
      <w:r>
        <w:t xml:space="preserve">References</w:t>
      </w:r>
    </w:p>
    <w:p>
      <w:pPr>
        <w:numPr>
          <w:ilvl w:val="0"/>
          <w:numId w:val="1002"/>
        </w:numPr>
        <w:pStyle w:val="Compact"/>
      </w:pPr>
      <w:r>
        <w:t xml:space="preserve">Kotler, P., &amp; Keller, K. L. (2016).</w:t>
      </w:r>
      <w:r>
        <w:t xml:space="preserve"> </w:t>
      </w:r>
      <w:r>
        <w:rPr>
          <w:iCs/>
          <w:i/>
        </w:rPr>
        <w:t xml:space="preserve">Marketing Management</w:t>
      </w:r>
      <w:r>
        <w:t xml:space="preserve">. Pearson Education.</w:t>
      </w:r>
    </w:p>
    <w:p>
      <w:pPr>
        <w:numPr>
          <w:ilvl w:val="0"/>
          <w:numId w:val="1002"/>
        </w:numPr>
        <w:pStyle w:val="Compact"/>
      </w:pPr>
      <w:r>
        <w:t xml:space="preserve">Shrestha, R., &amp; KC, S. (2021). "Digital Marketing in Nepal: Challenges and Opportunities."</w:t>
      </w:r>
      <w:r>
        <w:t xml:space="preserve"> </w:t>
      </w:r>
      <w:r>
        <w:rPr>
          <w:iCs/>
          <w:i/>
        </w:rPr>
        <w:t xml:space="preserve">Journal of South Asian Studies</w:t>
      </w:r>
      <w:r>
        <w:t xml:space="preserve">, 45(3), 112-130.</w:t>
      </w:r>
    </w:p>
    <w:p>
      <w:pPr>
        <w:pStyle w:val="FirstParagraph"/>
      </w:pPr>
      <w:r>
        <w:rPr>
          <w:bCs/>
          <w:b/>
        </w:rPr>
        <w:t xml:space="preserve">Keywords:</w:t>
      </w:r>
      <w:r>
        <w:t xml:space="preserve"> </w:t>
      </w:r>
      <w:r>
        <w:t xml:space="preserve">Undergraduate Thesis, Marketing Manager, Nepal Kathmandu</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Marketing Manager in Nepal Kathmandu</dc:title>
  <dc:creator/>
  <dc:language>en</dc:language>
  <cp:keywords/>
  <dcterms:created xsi:type="dcterms:W3CDTF">2026-07-23T14:24:27Z</dcterms:created>
  <dcterms:modified xsi:type="dcterms:W3CDTF">2026-07-23T14:24:27Z</dcterms:modified>
</cp:coreProperties>
</file>

<file path=docProps/custom.xml><?xml version="1.0" encoding="utf-8"?>
<Properties xmlns="http://schemas.openxmlformats.org/officeDocument/2006/custom-properties" xmlns:vt="http://schemas.openxmlformats.org/officeDocument/2006/docPropsVTypes"/>
</file>