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216d13c1f627dd3ff10e810ecbb0ab1318794c2"/>
    <w:p>
      <w:pPr>
        <w:pStyle w:val="Heading1"/>
      </w:pPr>
      <w:r>
        <w:t xml:space="preserve">Undergraduate Thesis: The Role of a Marketing Manager in Saudi Arabia Jeddah</w:t>
      </w:r>
    </w:p>
    <w:p>
      <w:pPr>
        <w:pStyle w:val="FirstParagraph"/>
      </w:pPr>
      <w:r>
        <w:t xml:space="preserve">This thesis explores the multifaceted responsibilities and challenges faced by a</w:t>
      </w:r>
      <w:r>
        <w:t xml:space="preserve"> </w:t>
      </w:r>
      <w:r>
        <w:rPr>
          <w:bCs/>
          <w:b/>
        </w:rPr>
        <w:t xml:space="preserve">Marketing Manager</w:t>
      </w:r>
      <w:r>
        <w:t xml:space="preserve"> </w:t>
      </w:r>
      <w:r>
        <w:t xml:space="preserve">in the dynamic business environment of</w:t>
      </w:r>
      <w:r>
        <w:t xml:space="preserve"> </w:t>
      </w:r>
      <w:r>
        <w:rPr>
          <w:bCs/>
          <w:b/>
        </w:rPr>
        <w:t xml:space="preserve">Saudi Arabia Jeddah</w:t>
      </w:r>
      <w:r>
        <w:t xml:space="preserve">. As one of the largest cities in Saudi Arabia, Jeddah is a hub for commerce, culture, and innovation. Understanding how marketing strategies are tailored to this unique market is essential for students pursuing careers in marketing management.</w:t>
      </w:r>
    </w:p>
    <w:bookmarkStart w:id="20" w:name="introduction"/>
    <w:p>
      <w:pPr>
        <w:pStyle w:val="Heading2"/>
      </w:pPr>
      <w:r>
        <w:t xml:space="preserve">Introduction</w:t>
      </w:r>
    </w:p>
    <w:p>
      <w:pPr>
        <w:pStyle w:val="FirstParagraph"/>
      </w:pPr>
      <w:r>
        <w:t xml:space="preserve">The role of a</w:t>
      </w:r>
      <w:r>
        <w:t xml:space="preserve"> </w:t>
      </w:r>
      <w:r>
        <w:rPr>
          <w:bCs/>
          <w:b/>
        </w:rPr>
        <w:t xml:space="preserve">Marketing Manager</w:t>
      </w:r>
      <w:r>
        <w:t xml:space="preserve"> </w:t>
      </w:r>
      <w:r>
        <w:t xml:space="preserve">has evolved significantly in the digital age, particularly within regions like</w:t>
      </w:r>
      <w:r>
        <w:t xml:space="preserve"> </w:t>
      </w:r>
      <w:r>
        <w:rPr>
          <w:bCs/>
          <w:b/>
        </w:rPr>
        <w:t xml:space="preserve">Saudi Arabia Jeddah</w:t>
      </w:r>
      <w:r>
        <w:t xml:space="preserve">. This city, known for its vibrant economy and diverse population, presents unique opportunities and challenges for marketers. The thesis aims to analyze how a Marketing Manager can navigate cultural nuances, technological advancements, and regulatory frameworks specific to Saudi Arabia Jeddah.</w:t>
      </w:r>
    </w:p>
    <w:bookmarkEnd w:id="20"/>
    <w:bookmarkStart w:id="21" w:name="Xe9669c3e460223d7075bd891d97ecba794d1743"/>
    <w:p>
      <w:pPr>
        <w:pStyle w:val="Heading2"/>
      </w:pPr>
      <w:r>
        <w:t xml:space="preserve">The Role of a Marketing Manager in Saudi Arabia Jeddah</w:t>
      </w:r>
    </w:p>
    <w:p>
      <w:pPr>
        <w:pStyle w:val="FirstParagraph"/>
      </w:pPr>
      <w:r>
        <w:t xml:space="preserve">A</w:t>
      </w:r>
      <w:r>
        <w:t xml:space="preserve"> </w:t>
      </w:r>
      <w:r>
        <w:rPr>
          <w:bCs/>
          <w:b/>
        </w:rPr>
        <w:t xml:space="preserve">Marketing Manager</w:t>
      </w:r>
      <w:r>
        <w:t xml:space="preserve"> </w:t>
      </w:r>
      <w:r>
        <w:t xml:space="preserve">in</w:t>
      </w:r>
      <w:r>
        <w:t xml:space="preserve"> </w:t>
      </w:r>
      <w:r>
        <w:rPr>
          <w:bCs/>
          <w:b/>
        </w:rPr>
        <w:t xml:space="preserve">Saudi Arabia Jeddah</w:t>
      </w:r>
      <w:r>
        <w:t xml:space="preserve"> </w:t>
      </w:r>
      <w:r>
        <w:t xml:space="preserve">is responsible for developing and executing strategies that align with both local and global market trends. Key responsibilities include market research, brand positioning, digital marketing campaigns, and community engagement. Given the conservative social norms in Saudi Arabia, a Marketing Manager must balance innovation with cultural sensitivity.</w:t>
      </w:r>
    </w:p>
    <w:p>
      <w:pPr>
        <w:pStyle w:val="BodyText"/>
      </w:pPr>
      <w:r>
        <w:t xml:space="preserve">In Jeddah, where the economy is transitioning under Vision 2030 initiatives, a Marketing Manager must focus on sectors such as e-commerce, tourism, and technology. This requires not only strategic planning but also adaptability to local consumer behavior and preferences.</w:t>
      </w:r>
    </w:p>
    <w:bookmarkEnd w:id="21"/>
    <w:bookmarkStart w:id="22" w:name="Xfff9e78abce0959b2cf1f10a9976536bc575c4f"/>
    <w:p>
      <w:pPr>
        <w:pStyle w:val="Heading2"/>
      </w:pPr>
      <w:r>
        <w:t xml:space="preserve">Challenges in the Saudi Arabia Jeddah Market</w:t>
      </w:r>
    </w:p>
    <w:p>
      <w:pPr>
        <w:pStyle w:val="FirstParagraph"/>
      </w:pPr>
      <w:r>
        <w:t xml:space="preserve">Several challenges unique to</w:t>
      </w:r>
      <w:r>
        <w:t xml:space="preserve"> </w:t>
      </w:r>
      <w:r>
        <w:rPr>
          <w:bCs/>
          <w:b/>
        </w:rPr>
        <w:t xml:space="preserve">Saudi Arabia Jeddah</w:t>
      </w:r>
      <w:r>
        <w:t xml:space="preserve"> </w:t>
      </w:r>
      <w:r>
        <w:t xml:space="preserve">impact a Marketing Manager's effectiveness:</w:t>
      </w:r>
    </w:p>
    <w:p>
      <w:pPr>
        <w:numPr>
          <w:ilvl w:val="0"/>
          <w:numId w:val="1001"/>
        </w:numPr>
        <w:pStyle w:val="Compact"/>
      </w:pPr>
      <w:r>
        <w:rPr>
          <w:bCs/>
          <w:b/>
        </w:rPr>
        <w:t xml:space="preserve">Cultural Sensitivity:</w:t>
      </w:r>
      <w:r>
        <w:t xml:space="preserve"> </w:t>
      </w:r>
      <w:r>
        <w:t xml:space="preserve">Marketing campaigns must respect Islamic values and traditions, which can limit certain advertising approaches.</w:t>
      </w:r>
    </w:p>
    <w:p>
      <w:pPr>
        <w:numPr>
          <w:ilvl w:val="0"/>
          <w:numId w:val="1001"/>
        </w:numPr>
        <w:pStyle w:val="Compact"/>
      </w:pPr>
      <w:r>
        <w:rPr>
          <w:bCs/>
          <w:b/>
        </w:rPr>
        <w:t xml:space="preserve">Digital Transformation:</w:t>
      </w:r>
      <w:r>
        <w:t xml:space="preserve"> </w:t>
      </w:r>
      <w:r>
        <w:t xml:space="preserve">While digital marketing is growing rapidly in Jeddah, traditional methods still hold sway, requiring a hybrid strategy.</w:t>
      </w:r>
    </w:p>
    <w:p>
      <w:pPr>
        <w:numPr>
          <w:ilvl w:val="0"/>
          <w:numId w:val="1001"/>
        </w:numPr>
        <w:pStyle w:val="Compact"/>
      </w:pPr>
      <w:r>
        <w:rPr>
          <w:bCs/>
          <w:b/>
        </w:rPr>
        <w:t xml:space="preserve">Regulatory Environment:</w:t>
      </w:r>
      <w:r>
        <w:t xml:space="preserve"> </w:t>
      </w:r>
      <w:r>
        <w:t xml:space="preserve">Compliance with Saudi Arabia's laws and regulations, including data privacy and advertising standards, adds complexity.</w:t>
      </w:r>
    </w:p>
    <w:p>
      <w:pPr>
        <w:pStyle w:val="FirstParagraph"/>
      </w:pPr>
      <w:r>
        <w:t xml:space="preserve">Beyond these challenges, the competitive landscape in Jeddah demands that Marketing Managers continuously innovate to stand out in a crowded market. This includes leveraging social media platforms like Instagram and Snapchat, which are popular among younger demographics.</w:t>
      </w:r>
    </w:p>
    <w:bookmarkEnd w:id="22"/>
    <w:bookmarkStart w:id="23" w:name="X6ace7c936db77395cc72fd135684cd0a0e60149"/>
    <w:p>
      <w:pPr>
        <w:pStyle w:val="Heading2"/>
      </w:pPr>
      <w:r>
        <w:t xml:space="preserve">Opportunities for a Marketing Manager in Saudi Arabia Jeddah</w:t>
      </w:r>
    </w:p>
    <w:p>
      <w:pPr>
        <w:pStyle w:val="FirstParagraph"/>
      </w:pPr>
      <w:r>
        <w:t xml:space="preserve">Despite challenges,</w:t>
      </w:r>
      <w:r>
        <w:t xml:space="preserve"> </w:t>
      </w:r>
      <w:r>
        <w:rPr>
          <w:bCs/>
          <w:b/>
        </w:rPr>
        <w:t xml:space="preserve">Saudi Arabia Jeddah</w:t>
      </w:r>
      <w:r>
        <w:t xml:space="preserve"> </w:t>
      </w:r>
      <w:r>
        <w:t xml:space="preserve">offers numerous opportunities for a</w:t>
      </w:r>
      <w:r>
        <w:t xml:space="preserve"> </w:t>
      </w:r>
      <w:r>
        <w:rPr>
          <w:bCs/>
          <w:b/>
        </w:rPr>
        <w:t xml:space="preserve">Marketing Manager</w:t>
      </w:r>
      <w:r>
        <w:t xml:space="preserve">:</w:t>
      </w:r>
    </w:p>
    <w:p>
      <w:pPr>
        <w:numPr>
          <w:ilvl w:val="0"/>
          <w:numId w:val="1002"/>
        </w:numPr>
        <w:pStyle w:val="Compact"/>
      </w:pPr>
      <w:r>
        <w:rPr>
          <w:bCs/>
          <w:b/>
        </w:rPr>
        <w:t xml:space="preserve">Vision 2030:</w:t>
      </w:r>
      <w:r>
        <w:t xml:space="preserve"> </w:t>
      </w:r>
      <w:r>
        <w:t xml:space="preserve">The initiative drives investment in sectors like tourism and technology, creating demand for innovative marketing strategies.</w:t>
      </w:r>
    </w:p>
    <w:p>
      <w:pPr>
        <w:numPr>
          <w:ilvl w:val="0"/>
          <w:numId w:val="1002"/>
        </w:numPr>
        <w:pStyle w:val="Compact"/>
      </w:pPr>
      <w:r>
        <w:rPr>
          <w:bCs/>
          <w:b/>
        </w:rPr>
        <w:t xml:space="preserve">E-Commerce Growth:</w:t>
      </w:r>
      <w:r>
        <w:t xml:space="preserve"> </w:t>
      </w:r>
      <w:r>
        <w:t xml:space="preserve">Increasing internet penetration and mobile usage have made digital marketing a critical tool for businesses in Jeddah.</w:t>
      </w:r>
    </w:p>
    <w:p>
      <w:pPr>
        <w:numPr>
          <w:ilvl w:val="0"/>
          <w:numId w:val="1002"/>
        </w:numPr>
        <w:pStyle w:val="Compact"/>
      </w:pPr>
      <w:r>
        <w:rPr>
          <w:bCs/>
          <w:b/>
        </w:rPr>
        <w:t xml:space="preserve">Cultural Events:</w:t>
      </w:r>
      <w:r>
        <w:t xml:space="preserve"> </w:t>
      </w:r>
      <w:r>
        <w:t xml:space="preserve">Events such as the Jeddah Season provide platforms for unique, localized campaigns that resonate with consumers.</w:t>
      </w:r>
    </w:p>
    <w:p>
      <w:pPr>
        <w:pStyle w:val="FirstParagraph"/>
      </w:pPr>
      <w:r>
        <w:t xml:space="preserve">A Marketing Manager must also focus on community engagement and corporate social responsibility (CSR) to build trust and loyalty in a society that values reputation and ethical practices.</w:t>
      </w:r>
    </w:p>
    <w:bookmarkEnd w:id="23"/>
    <w:bookmarkStart w:id="24" w:name="X0fe6ec78154b079dcc5ce5d8a387bf4987fecb3"/>
    <w:p>
      <w:pPr>
        <w:pStyle w:val="Heading2"/>
      </w:pPr>
      <w:r>
        <w:t xml:space="preserve">Case Study: Marketing Strategies in Saudi Arabia Jeddah</w:t>
      </w:r>
    </w:p>
    <w:p>
      <w:pPr>
        <w:pStyle w:val="FirstParagraph"/>
      </w:pPr>
      <w:r>
        <w:t xml:space="preserve">To illustrate these concepts, this thesis examines the marketing approach of a leading retail brand in</w:t>
      </w:r>
      <w:r>
        <w:t xml:space="preserve"> </w:t>
      </w:r>
      <w:r>
        <w:rPr>
          <w:bCs/>
          <w:b/>
        </w:rPr>
        <w:t xml:space="preserve">Saudi Arabia Jeddah</w:t>
      </w:r>
      <w:r>
        <w:t xml:space="preserve">. The company adopted localized social media campaigns, partnered with local influencers, and integrated Arabic language content into its strategy. These efforts resulted in a 30% increase in customer engagement within six months.</w:t>
      </w:r>
    </w:p>
    <w:p>
      <w:pPr>
        <w:pStyle w:val="BodyText"/>
      </w:pPr>
      <w:r>
        <w:t xml:space="preserve">Additionally, the brand utilized data analytics to identify consumer preferences during Ramadan and Hajj seasons, tailoring promotions to meet cultural demand. This case highlights the importance of data-driven decision-making for a Marketing Manager operating in Jeddah.</w:t>
      </w:r>
    </w:p>
    <w:bookmarkEnd w:id="24"/>
    <w:bookmarkStart w:id="25" w:name="methodology-and-research-approach"/>
    <w:p>
      <w:pPr>
        <w:pStyle w:val="Heading2"/>
      </w:pPr>
      <w:r>
        <w:t xml:space="preserve">Methodology and Research Approach</w:t>
      </w:r>
    </w:p>
    <w:p>
      <w:pPr>
        <w:pStyle w:val="FirstParagraph"/>
      </w:pPr>
      <w:r>
        <w:t xml:space="preserve">This thesis employs a qualitative research methodology, combining literature reviews with primary data collected through interviews with professionals in</w:t>
      </w:r>
      <w:r>
        <w:t xml:space="preserve"> </w:t>
      </w:r>
      <w:r>
        <w:rPr>
          <w:bCs/>
          <w:b/>
        </w:rPr>
        <w:t xml:space="preserve">Saudi Arabia Jeddah</w:t>
      </w:r>
      <w:r>
        <w:t xml:space="preserve">. Surveys were also conducted among consumers to understand their perceptions of marketing strategies in the region. The findings underscore the critical role of cultural awareness and digital innovation for a</w:t>
      </w:r>
      <w:r>
        <w:t xml:space="preserve"> </w:t>
      </w:r>
      <w:r>
        <w:rPr>
          <w:bCs/>
          <w:b/>
        </w:rPr>
        <w:t xml:space="preserve">Marketing Manager</w:t>
      </w:r>
      <w:r>
        <w:t xml:space="preserve">.</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Marketing Manager</w:t>
      </w:r>
      <w:r>
        <w:t xml:space="preserve"> </w:t>
      </w:r>
      <w:r>
        <w:t xml:space="preserve">in</w:t>
      </w:r>
      <w:r>
        <w:t xml:space="preserve"> </w:t>
      </w:r>
      <w:r>
        <w:rPr>
          <w:bCs/>
          <w:b/>
        </w:rPr>
        <w:t xml:space="preserve">Saudi Arabia Jeddah</w:t>
      </w:r>
      <w:r>
        <w:t xml:space="preserve"> </w:t>
      </w:r>
      <w:r>
        <w:t xml:space="preserve">is both complex and rewarding. As the city continues to evolve under Vision 2030, Marketing Managers must adapt their strategies to meet local demands while embracing global trends. This thesis provides a foundation for students and professionals seeking to understand the unique dynamics of marketing management in</w:t>
      </w:r>
      <w:r>
        <w:t xml:space="preserve"> </w:t>
      </w:r>
      <w:r>
        <w:rPr>
          <w:bCs/>
          <w:b/>
        </w:rPr>
        <w:t xml:space="preserve">Saudi Arabia Jeddah</w:t>
      </w:r>
      <w:r>
        <w:t xml:space="preserve">.</w:t>
      </w:r>
    </w:p>
    <w:p>
      <w:pPr>
        <w:pStyle w:val="BodyText"/>
      </w:pPr>
      <w:r>
        <w:t xml:space="preserve">For those pursuing an undergraduate degree in marketing, this document emphasizes the importance of cultural competence, technological agility, and strategic thinking. Future research could explore the impact of AI-driven marketing tools or the role of female leadership in shaping branding strategies within Saudi Arabia Jeddah.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Saudi Arabia Jeddah</dc:title>
  <dc:creator/>
  <dc:language>en</dc:language>
  <cp:keywords/>
  <dcterms:created xsi:type="dcterms:W3CDTF">2026-07-21T10:47:34Z</dcterms:created>
  <dcterms:modified xsi:type="dcterms:W3CDTF">2026-07-21T10:47:34Z</dcterms:modified>
</cp:coreProperties>
</file>

<file path=docProps/custom.xml><?xml version="1.0" encoding="utf-8"?>
<Properties xmlns="http://schemas.openxmlformats.org/officeDocument/2006/custom-properties" xmlns:vt="http://schemas.openxmlformats.org/officeDocument/2006/docPropsVTypes"/>
</file>