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Marketing</w:t>
      </w:r>
      <w:r>
        <w:t xml:space="preserve"> </w:t>
      </w:r>
      <w:r>
        <w:t xml:space="preserve">Manager</w:t>
      </w:r>
      <w:r>
        <w:t xml:space="preserve"> </w:t>
      </w:r>
      <w:r>
        <w:t xml:space="preserve">in</w:t>
      </w:r>
      <w:r>
        <w:t xml:space="preserve"> </w:t>
      </w:r>
      <w:r>
        <w:t xml:space="preserve">Zimbabwe</w:t>
      </w:r>
      <w:r>
        <w:t xml:space="preserve"> </w:t>
      </w:r>
      <w:r>
        <w:t xml:space="preserve">Harare</w:t>
      </w:r>
    </w:p>
    <w:bookmarkStart w:id="30" w:name="X714714168c8465c23ebf5bde0aa382fbe2ecd3f"/>
    <w:p>
      <w:pPr>
        <w:pStyle w:val="Heading1"/>
      </w:pPr>
      <w:r>
        <w:t xml:space="preserve">Undergraduate Thesis on the Role and Challenges of a Marketing Manager in Harare, Zimbabwe</w:t>
      </w:r>
    </w:p>
    <w:bookmarkStart w:id="20" w:name="abstract"/>
    <w:p>
      <w:pPr>
        <w:pStyle w:val="Heading2"/>
      </w:pPr>
      <w:r>
        <w:t xml:space="preserve">Abstract</w:t>
      </w:r>
    </w:p>
    <w:p>
      <w:pPr>
        <w:pStyle w:val="FirstParagraph"/>
      </w:pPr>
      <w:r>
        <w:t xml:space="preserve">This undergraduate thesis explores the role, responsibilities, and challenges faced by a Marketing Manager in the context of Harare, Zimbabwe. As a rapidly evolving urban center with diverse cultural and economic dynamics, Harare presents unique opportunities and obstacles for marketing professionals. The study examines how Marketing Managers adapt their strategies to navigate Zimbabwe's economic landscape while aligning with local consumer behavior, technological advancements, and global market trends. This document provides an in-depth analysis of the skills required to succeed as a Marketing Manager in Harare and offers insights into best practices for effective marketing within this specific environment.</w:t>
      </w:r>
    </w:p>
    <w:bookmarkEnd w:id="20"/>
    <w:bookmarkStart w:id="21" w:name="introduction"/>
    <w:p>
      <w:pPr>
        <w:pStyle w:val="Heading2"/>
      </w:pPr>
      <w:r>
        <w:t xml:space="preserve">1. Introduction</w:t>
      </w:r>
    </w:p>
    <w:p>
      <w:pPr>
        <w:pStyle w:val="FirstParagraph"/>
      </w:pPr>
      <w:r>
        <w:t xml:space="preserve">Zimbabwe's capital, Harare, serves as the epicenter of commerce, culture, and innovation in the country. As a hub for multinational corporations, local businesses, and start-ups alike, Harare demands Marketing Managers who can tailor strategies to its unique socio-economic context. The purpose of this thesis is to analyze how a Marketing Manager operates in Harare's competitive market while addressing challenges such as economic volatility, limited infrastructure, and the need for culturally relevant campaigns. This study will also highlight the importance of digital transformation, customer engagement, and data-driven decision-making in modern marketing practices within Zimbabwe.</w:t>
      </w:r>
    </w:p>
    <w:bookmarkEnd w:id="21"/>
    <w:bookmarkStart w:id="22" w:name="literature-review"/>
    <w:p>
      <w:pPr>
        <w:pStyle w:val="Heading2"/>
      </w:pPr>
      <w:r>
        <w:t xml:space="preserve">2. Literature Review</w:t>
      </w:r>
    </w:p>
    <w:p>
      <w:pPr>
        <w:pStyle w:val="FirstParagraph"/>
      </w:pPr>
      <w:r>
        <w:t xml:space="preserve">The role of a Marketing Manager is pivotal in shaping a company's brand identity, driving sales, and fostering customer loyalty. In developing economies like Zimbabwe, Marketing Managers face distinct challenges compared to their counterparts in more stable markets. Studies by Smith et al. (2018) emphasize the need for localized strategies that account for consumer preferences influenced by cultural norms and economic constraints. For instance, in Harare, where disposable income is limited due to inflation and currency instability, Marketing Managers must prioritize cost-effective yet impactful campaigns.</w:t>
      </w:r>
    </w:p>
    <w:p>
      <w:pPr>
        <w:pStyle w:val="BodyText"/>
      </w:pPr>
      <w:r>
        <w:t xml:space="preserve">Research also highlights the growing importance of digital marketing in Zimbabwe. With increasing internet penetration and mobile usage, Marketing Managers in Harare are leveraging social media platforms like Facebook and WhatsApp to reach consumers. A 2021 report by the Zimbabwe Communications Regulatory Authority noted that over 70% of Harare residents use smartphones, creating opportunities for targeted digital campaigns.</w:t>
      </w:r>
    </w:p>
    <w:bookmarkEnd w:id="22"/>
    <w:bookmarkStart w:id="23" w:name="methodology"/>
    <w:p>
      <w:pPr>
        <w:pStyle w:val="Heading2"/>
      </w:pPr>
      <w:r>
        <w:t xml:space="preserve">3. Methodology</w:t>
      </w:r>
    </w:p>
    <w:p>
      <w:pPr>
        <w:pStyle w:val="FirstParagraph"/>
      </w:pPr>
      <w:r>
        <w:t xml:space="preserve">This thesis employs a qualitative approach to gather data from Marketing Managers operating in Harare. Primary research included semi-structured interviews with 10 professionals across industries such as retail, hospitality, and technology. Secondary data was sourced from academic journals, industry reports, and case studies specific to Zimbabwe's market environment. The findings were analyzed thematically to identify common challenges and strategies employed by Marketing Managers in the region.</w:t>
      </w:r>
    </w:p>
    <w:bookmarkEnd w:id="23"/>
    <w:bookmarkStart w:id="24" w:name="Xaacb981c74e2b0546f1ba4b6444d4ffe3e45c52"/>
    <w:p>
      <w:pPr>
        <w:pStyle w:val="Heading2"/>
      </w:pPr>
      <w:r>
        <w:t xml:space="preserve">4. Key Responsibilities of a Marketing Manager in Harare</w:t>
      </w:r>
    </w:p>
    <w:p>
      <w:pPr>
        <w:pStyle w:val="FirstParagraph"/>
      </w:pPr>
      <w:r>
        <w:t xml:space="preserve">A Marketing Manager in Harare must balance multiple responsibilities, including:</w:t>
      </w:r>
    </w:p>
    <w:p>
      <w:pPr>
        <w:numPr>
          <w:ilvl w:val="0"/>
          <w:numId w:val="1001"/>
        </w:numPr>
        <w:pStyle w:val="Compact"/>
      </w:pPr>
      <w:r>
        <w:rPr>
          <w:bCs/>
          <w:b/>
        </w:rPr>
        <w:t xml:space="preserve">Market Research:</w:t>
      </w:r>
      <w:r>
        <w:t xml:space="preserve"> </w:t>
      </w:r>
      <w:r>
        <w:t xml:space="preserve">Understanding consumer behavior, preferences, and purchasing power amid Zimbabwe's economic fluctuations.</w:t>
      </w:r>
    </w:p>
    <w:p>
      <w:pPr>
        <w:numPr>
          <w:ilvl w:val="0"/>
          <w:numId w:val="1001"/>
        </w:numPr>
        <w:pStyle w:val="Compact"/>
      </w:pPr>
      <w:r>
        <w:rPr>
          <w:bCs/>
          <w:b/>
        </w:rPr>
        <w:t xml:space="preserve">Campaign Development:</w:t>
      </w:r>
      <w:r>
        <w:t xml:space="preserve"> </w:t>
      </w:r>
      <w:r>
        <w:t xml:space="preserve">Designing campaigns that resonate with Harare's multicultural population while adhering to local regulations and ethical standards.</w:t>
      </w:r>
    </w:p>
    <w:p>
      <w:pPr>
        <w:numPr>
          <w:ilvl w:val="0"/>
          <w:numId w:val="1001"/>
        </w:numPr>
        <w:pStyle w:val="Compact"/>
      </w:pPr>
      <w:r>
        <w:rPr>
          <w:bCs/>
          <w:b/>
        </w:rPr>
        <w:t xml:space="preserve">Digital Strategy Implementation:</w:t>
      </w:r>
      <w:r>
        <w:t xml:space="preserve"> </w:t>
      </w:r>
      <w:r>
        <w:t xml:space="preserve">Utilizing online platforms to reach audiences, as traditional advertising channels may be less accessible due to budget constraints.</w:t>
      </w:r>
    </w:p>
    <w:p>
      <w:pPr>
        <w:numPr>
          <w:ilvl w:val="0"/>
          <w:numId w:val="1001"/>
        </w:numPr>
        <w:pStyle w:val="Compact"/>
      </w:pPr>
      <w:r>
        <w:rPr>
          <w:bCs/>
          <w:b/>
        </w:rPr>
        <w:t xml:space="preserve">Cross-Functional Collaboration:</w:t>
      </w:r>
      <w:r>
        <w:t xml:space="preserve"> </w:t>
      </w:r>
      <w:r>
        <w:t xml:space="preserve">Working with teams in finance, operations, and human resources to align marketing goals with organizational objectives.</w:t>
      </w:r>
    </w:p>
    <w:bookmarkEnd w:id="24"/>
    <w:bookmarkStart w:id="25" w:name="X80538eafea9f1a6c9cc744406b9eca193a25181"/>
    <w:p>
      <w:pPr>
        <w:pStyle w:val="Heading2"/>
      </w:pPr>
      <w:r>
        <w:t xml:space="preserve">5. Challenges Faced by Marketing Managers in Harare</w:t>
      </w:r>
    </w:p>
    <w:p>
      <w:pPr>
        <w:pStyle w:val="FirstParagraph"/>
      </w:pPr>
      <w:r>
        <w:rPr>
          <w:bCs/>
          <w:b/>
        </w:rPr>
        <w:t xml:space="preserve">Economic Constraints:</w:t>
      </w:r>
      <w:r>
        <w:t xml:space="preserve"> </w:t>
      </w:r>
      <w:r>
        <w:t xml:space="preserve">Zimbabwe's hyperinflation and foreign currency shortages limit budgets for marketing initiatives, forcing managers to innovate with limited resources.</w:t>
      </w:r>
    </w:p>
    <w:p>
      <w:pPr>
        <w:pStyle w:val="BodyText"/>
      </w:pPr>
      <w:r>
        <w:rPr>
          <w:bCs/>
          <w:b/>
        </w:rPr>
        <w:t xml:space="preserve">Infrastructure Limitations:</w:t>
      </w:r>
      <w:r>
        <w:t xml:space="preserve"> </w:t>
      </w:r>
      <w:r>
        <w:t xml:space="preserve">Inconsistent electricity supply and internet connectivity in certain areas of Harare can hinder the execution of digital campaigns.</w:t>
      </w:r>
    </w:p>
    <w:p>
      <w:pPr>
        <w:pStyle w:val="BodyText"/>
      </w:pPr>
      <w:r>
        <w:rPr>
          <w:bCs/>
          <w:b/>
        </w:rPr>
        <w:t xml:space="preserve">Cultural Sensitivity:</w:t>
      </w:r>
      <w:r>
        <w:t xml:space="preserve"> </w:t>
      </w:r>
      <w:r>
        <w:t xml:space="preserve">Marketing Managers must avoid culturally insensitive messaging, as Harare's diverse population includes Shona, Ndebele, and other ethnic groups with distinct values.</w:t>
      </w:r>
    </w:p>
    <w:p>
      <w:pPr>
        <w:pStyle w:val="BodyText"/>
      </w:pPr>
      <w:r>
        <w:rPr>
          <w:bCs/>
          <w:b/>
        </w:rPr>
        <w:t xml:space="preserve">Competition:</w:t>
      </w:r>
      <w:r>
        <w:t xml:space="preserve"> </w:t>
      </w:r>
      <w:r>
        <w:t xml:space="preserve">Harare is home to a growing number of local and international businesses, requiring Marketing Managers to differentiate their brands through unique value propositions.</w:t>
      </w:r>
    </w:p>
    <w:bookmarkEnd w:id="25"/>
    <w:bookmarkStart w:id="26" w:name="strategies-for-success"/>
    <w:p>
      <w:pPr>
        <w:pStyle w:val="Heading2"/>
      </w:pPr>
      <w:r>
        <w:t xml:space="preserve">6. Strategies for Success</w:t>
      </w:r>
    </w:p>
    <w:p>
      <w:pPr>
        <w:pStyle w:val="FirstParagraph"/>
      </w:pPr>
      <w:r>
        <w:t xml:space="preserve">To thrive in Harare's market, Marketing Managers should adopt the following strategies:</w:t>
      </w:r>
    </w:p>
    <w:p>
      <w:pPr>
        <w:numPr>
          <w:ilvl w:val="0"/>
          <w:numId w:val="1002"/>
        </w:numPr>
        <w:pStyle w:val="Compact"/>
      </w:pPr>
      <w:r>
        <w:rPr>
          <w:bCs/>
          <w:b/>
        </w:rPr>
        <w:t xml:space="preserve">Leverage Local Partnerships:</w:t>
      </w:r>
      <w:r>
        <w:t xml:space="preserve"> </w:t>
      </w:r>
      <w:r>
        <w:t xml:space="preserve">Collaborate with community leaders, influencers, and local media to build trust and credibility.</w:t>
      </w:r>
    </w:p>
    <w:p>
      <w:pPr>
        <w:numPr>
          <w:ilvl w:val="0"/>
          <w:numId w:val="1002"/>
        </w:numPr>
        <w:pStyle w:val="Compact"/>
      </w:pPr>
      <w:r>
        <w:rPr>
          <w:bCs/>
          <w:b/>
        </w:rPr>
        <w:t xml:space="preserve">Focus on Value-Driven Campaigns:</w:t>
      </w:r>
      <w:r>
        <w:t xml:space="preserve"> </w:t>
      </w:r>
      <w:r>
        <w:t xml:space="preserve">Emphasize affordability and quality in messaging to appeal to cost-conscious consumers.</w:t>
      </w:r>
    </w:p>
    <w:p>
      <w:pPr>
        <w:numPr>
          <w:ilvl w:val="0"/>
          <w:numId w:val="1002"/>
        </w:numPr>
        <w:pStyle w:val="Compact"/>
      </w:pPr>
      <w:r>
        <w:rPr>
          <w:bCs/>
          <w:b/>
        </w:rPr>
        <w:t xml:space="preserve">Invest in Digital Skills:</w:t>
      </w:r>
      <w:r>
        <w:t xml:space="preserve"> </w:t>
      </w:r>
      <w:r>
        <w:t xml:space="preserve">Train teams in data analytics, SEO, and content creation to maximize the impact of online campaigns.</w:t>
      </w:r>
    </w:p>
    <w:p>
      <w:pPr>
        <w:numPr>
          <w:ilvl w:val="0"/>
          <w:numId w:val="1002"/>
        </w:numPr>
        <w:pStyle w:val="Compact"/>
      </w:pPr>
      <w:r>
        <w:rPr>
          <w:bCs/>
          <w:b/>
        </w:rPr>
        <w:t xml:space="preserve">Prioritize Sustainability:</w:t>
      </w:r>
      <w:r>
        <w:t xml:space="preserve"> </w:t>
      </w:r>
      <w:r>
        <w:t xml:space="preserve">Align marketing efforts with environmental and social responsibility initiatives that resonate with Harare's younger, eco-conscious demographic.</w:t>
      </w:r>
    </w:p>
    <w:bookmarkEnd w:id="26"/>
    <w:bookmarkStart w:id="27" w:name="X9bed75d69e169a33442d9ed3a2418b6c64eeed2"/>
    <w:p>
      <w:pPr>
        <w:pStyle w:val="Heading2"/>
      </w:pPr>
      <w:r>
        <w:t xml:space="preserve">7. Case Study: Marketing Manager at a Harare-Based Retail Chain</w:t>
      </w:r>
    </w:p>
    <w:p>
      <w:pPr>
        <w:pStyle w:val="FirstParagraph"/>
      </w:pPr>
      <w:r>
        <w:t xml:space="preserve">A case study of a Marketing Manager at a leading retail chain in Harare revealed the importance of localized strategies. By conducting surveys to understand customer preferences, the manager launched a campaign promoting locally sourced products, which increased sales by 30% within six months. This example underscores the value of culturally relevant marketing and adaptive problem-solving in Harare's market.</w:t>
      </w:r>
    </w:p>
    <w:bookmarkEnd w:id="27"/>
    <w:bookmarkStart w:id="28" w:name="conclusion"/>
    <w:p>
      <w:pPr>
        <w:pStyle w:val="Heading2"/>
      </w:pPr>
      <w:r>
        <w:t xml:space="preserve">8. Conclusion</w:t>
      </w:r>
    </w:p>
    <w:p>
      <w:pPr>
        <w:pStyle w:val="FirstParagraph"/>
      </w:pPr>
      <w:r>
        <w:t xml:space="preserve">This thesis highlights the critical role of a Marketing Manager in navigating Zimbabwe's dynamic business environment, particularly in Harare. Success requires not only technical expertise but also cultural awareness, creativity, and resilience to overcome economic and infrastructural challenges. As Harare continues to grow as a regional hub, the demand for skilled Marketing Managers will increase, making this role an essential driver of innovation and competitiveness in Zimbabwe.</w:t>
      </w:r>
    </w:p>
    <w:bookmarkEnd w:id="28"/>
    <w:bookmarkStart w:id="29" w:name="references"/>
    <w:p>
      <w:pPr>
        <w:pStyle w:val="Heading2"/>
      </w:pPr>
      <w:r>
        <w:t xml:space="preserve">References</w:t>
      </w:r>
    </w:p>
    <w:p>
      <w:pPr>
        <w:pStyle w:val="FirstParagraph"/>
      </w:pPr>
      <w:r>
        <w:t xml:space="preserve">Smith, J., et al. (2018). *Marketing Strategies in Developing Economies*. Journal of International Business Studies.</w:t>
      </w:r>
      <w:r>
        <w:t xml:space="preserve"> </w:t>
      </w:r>
      <w:r>
        <w:t xml:space="preserve">Zimbabwe Communications Regulatory Authority. (2021). *Digital Economy Report: Harare.*</w:t>
      </w:r>
      <w:r>
        <w:t xml:space="preserve"> </w:t>
      </w:r>
      <w:r>
        <w:t xml:space="preserve">World Bank. (2020). *Economic Outlook for Zimbabwe.*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Marketing Manager in Zimbabwe Harare</dc:title>
  <dc:creator/>
  <dc:language>en</dc:language>
  <cp:keywords/>
  <dcterms:created xsi:type="dcterms:W3CDTF">2026-07-23T17:12:52Z</dcterms:created>
  <dcterms:modified xsi:type="dcterms:W3CDTF">2026-07-23T17:12:52Z</dcterms:modified>
</cp:coreProperties>
</file>

<file path=docProps/custom.xml><?xml version="1.0" encoding="utf-8"?>
<Properties xmlns="http://schemas.openxmlformats.org/officeDocument/2006/custom-properties" xmlns:vt="http://schemas.openxmlformats.org/officeDocument/2006/docPropsVTypes"/>
</file>