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4468c2ed2ec96a09184a439ef080b78bb497548"/>
    <w:p>
      <w:pPr>
        <w:pStyle w:val="Heading1"/>
      </w:pPr>
      <w:r>
        <w:t xml:space="preserve">Undergraduate Thesis: The Significance of Masonry in the Context of Brazil, Rio de Janeiro</w:t>
      </w:r>
    </w:p>
    <w:bookmarkStart w:id="20" w:name="abstract"/>
    <w:p>
      <w:pPr>
        <w:pStyle w:val="Heading2"/>
      </w:pPr>
      <w:r>
        <w:t xml:space="preserve">Abstract</w:t>
      </w:r>
    </w:p>
    <w:p>
      <w:pPr>
        <w:pStyle w:val="FirstParagraph"/>
      </w:pPr>
      <w:r>
        <w:t xml:space="preserve">This Undergraduate Thesis explores the historical, cultural, and architectural significance of</w:t>
      </w:r>
      <w:r>
        <w:t xml:space="preserve"> </w:t>
      </w:r>
      <w:r>
        <w:rPr>
          <w:bCs/>
          <w:b/>
        </w:rPr>
        <w:t xml:space="preserve">Mason</w:t>
      </w:r>
      <w:r>
        <w:t xml:space="preserve"> </w:t>
      </w:r>
      <w:r>
        <w:t xml:space="preserve">(Masonry) in the context of Brazil, specifically focusing on Rio de Janeiro. The study investigates how traditional masonry techniques have influenced the city's architectural identity and urban development over time. By examining case studies of historic buildings, local construction practices, and contemporary challenges in preserving masonry heritage, this research highlights the relevance of</w:t>
      </w:r>
      <w:r>
        <w:t xml:space="preserve"> </w:t>
      </w:r>
      <w:r>
        <w:rPr>
          <w:bCs/>
          <w:b/>
        </w:rPr>
        <w:t xml:space="preserve">Mason</w:t>
      </w:r>
      <w:r>
        <w:t xml:space="preserve"> </w:t>
      </w:r>
      <w:r>
        <w:t xml:space="preserve">as a subject of academic inquiry for undergraduate students in Brazil. The thesis also addresses the interdisciplinary nature of masonry studies, integrating engineering, history, and sociology to provide a holistic understanding of its role in shaping Rio de Janeiro's built environment.</w:t>
      </w:r>
    </w:p>
    <w:bookmarkEnd w:id="20"/>
    <w:bookmarkStart w:id="21" w:name="introduction"/>
    <w:p>
      <w:pPr>
        <w:pStyle w:val="Heading2"/>
      </w:pPr>
      <w:r>
        <w:t xml:space="preserve">1. Introduction</w:t>
      </w:r>
    </w:p>
    <w:p>
      <w:pPr>
        <w:pStyle w:val="FirstParagraph"/>
      </w:pPr>
      <w:r>
        <w:rPr>
          <w:bCs/>
          <w:b/>
        </w:rPr>
        <w:t xml:space="preserve">Mason</w:t>
      </w:r>
      <w:r>
        <w:t xml:space="preserve"> </w:t>
      </w:r>
      <w:r>
        <w:t xml:space="preserve">is a term that encompasses both the craft of constructing with stone or brick and the fraternal organization known as Freemasonry. In the context of this Undergraduate Thesis,</w:t>
      </w:r>
      <w:r>
        <w:t xml:space="preserve"> </w:t>
      </w:r>
      <w:r>
        <w:rPr>
          <w:bCs/>
          <w:b/>
        </w:rPr>
        <w:t xml:space="preserve">Mason</w:t>
      </w:r>
      <w:r>
        <w:t xml:space="preserve"> </w:t>
      </w:r>
      <w:r>
        <w:t xml:space="preserve">refers primarily to the architectural practice of masonry, which has been pivotal in shaping cities like Rio de Janeiro. As one of Brazil's most iconic urban centers, Rio de Janeiro boasts a rich architectural heritage influenced by colonial, European, and modernist styles. This study argues that understanding the role of masonry in this context is essential for students pursuing undergraduate degrees in architecture or civil engineering at institutions such as the Federal University of Rio de Janeiro (UFRJ) or Universidade Estácio de Sá.</w:t>
      </w:r>
    </w:p>
    <w:p>
      <w:pPr>
        <w:pStyle w:val="BodyText"/>
      </w:pPr>
      <w:r>
        <w:t xml:space="preserve">Rio de Janeiro's unique geographical setting—nestled between mountains and the ocean—has necessitated innovative masonry techniques to withstand natural challenges like landslides and coastal erosion. This thesis examines how these factors have shaped local masonry practices, making it a critical area of study for undergraduates interested in sustainable urban development and heritage conservation.</w:t>
      </w:r>
    </w:p>
    <w:bookmarkEnd w:id="21"/>
    <w:bookmarkStart w:id="22" w:name="methodology"/>
    <w:p>
      <w:pPr>
        <w:pStyle w:val="Heading2"/>
      </w:pPr>
      <w:r>
        <w:t xml:space="preserve">2. Methodology</w:t>
      </w:r>
    </w:p>
    <w:p>
      <w:pPr>
        <w:pStyle w:val="FirstParagraph"/>
      </w:pPr>
      <w:r>
        <w:t xml:space="preserve">The research methodology employed in this Undergraduate Thesis combines qualitative analysis with fieldwork conducted in Rio de Janeiro. Primary sources include architectural blueprints, historical records from the Rio de Janeiro Municipal Archives, and interviews with local masons and engineers. Secondary sources involve academic journals on construction history, as well as case studies comparing masonry practices in Europe and Latin America.</w:t>
      </w:r>
    </w:p>
    <w:p>
      <w:pPr>
        <w:pStyle w:val="BodyText"/>
      </w:pPr>
      <w:r>
        <w:t xml:space="preserve">Data collection focused on three key areas: (1) the evolution of masonry techniques in Rio de Janeiro from the 18th to the 21st century, (2) the socio-economic impact of masonry-related industries on local communities, and (3) contemporary challenges such as urbanization and climate change affecting historic masonry structures. The findings are contextualized within broader discussions about architecture and sustainability in Brazil.</w:t>
      </w:r>
    </w:p>
    <w:bookmarkEnd w:id="22"/>
    <w:bookmarkStart w:id="23" w:name="X50a05565daa1f72fa013ea5b75fa9f95a6d5b08"/>
    <w:p>
      <w:pPr>
        <w:pStyle w:val="Heading2"/>
      </w:pPr>
      <w:r>
        <w:t xml:space="preserve">3. Historical Context of Masonry in Rio de Janeiro</w:t>
      </w:r>
    </w:p>
    <w:p>
      <w:pPr>
        <w:pStyle w:val="FirstParagraph"/>
      </w:pPr>
      <w:r>
        <w:t xml:space="preserve">Rio de Janeiro's architectural landscape is deeply rooted in masonry traditions introduced during the colonial period by Portuguese settlers. The use of</w:t>
      </w:r>
      <w:r>
        <w:t xml:space="preserve"> </w:t>
      </w:r>
      <w:r>
        <w:rPr>
          <w:iCs/>
          <w:i/>
        </w:rPr>
        <w:t xml:space="preserve">pedra talhada</w:t>
      </w:r>
      <w:r>
        <w:t xml:space="preserve"> </w:t>
      </w:r>
      <w:r>
        <w:t xml:space="preserve">(cut stone) and lime-based mortar became foundational to the city's construction, evident in landmarks such as the Convent of Santo Antônio and the São Francisco Church. These structures showcase intricate stonework that reflects both European influences and adaptations to Brazil's tropical climate.</w:t>
      </w:r>
    </w:p>
    <w:p>
      <w:pPr>
        <w:pStyle w:val="BodyText"/>
      </w:pPr>
      <w:r>
        <w:t xml:space="preserve">In the 19th century, Rio de Janeiro emerged as a hub for modernist experimentation, with masonry playing a key role in constructing grand public buildings like the Palácio da Alvorada. However, the advent of reinforced concrete in the 20th century led to a decline in traditional masonry practices. This shift is critiqued by scholars who argue that modernization often overlooked the cultural and environmental benefits of time-honored techniques.</w:t>
      </w:r>
    </w:p>
    <w:bookmarkEnd w:id="23"/>
    <w:bookmarkStart w:id="24" w:name="X317caa58140340fbd9499e2baa11834e40a5ad9"/>
    <w:p>
      <w:pPr>
        <w:pStyle w:val="Heading2"/>
      </w:pPr>
      <w:r>
        <w:t xml:space="preserve">4. Case Studies: Masonry in Contemporary Rio de Janeiro</w:t>
      </w:r>
    </w:p>
    <w:p>
      <w:pPr>
        <w:pStyle w:val="FirstParagraph"/>
      </w:pPr>
      <w:r>
        <w:t xml:space="preserve">This section presents two case studies illustrating the continued relevance of</w:t>
      </w:r>
      <w:r>
        <w:t xml:space="preserve"> </w:t>
      </w:r>
      <w:r>
        <w:rPr>
          <w:bCs/>
          <w:b/>
        </w:rPr>
        <w:t xml:space="preserve">Mason</w:t>
      </w:r>
      <w:r>
        <w:t xml:space="preserve"> </w:t>
      </w:r>
      <w:r>
        <w:t xml:space="preserve">in Rio de Janeiro today:</w:t>
      </w:r>
    </w:p>
    <w:p>
      <w:pPr>
        <w:numPr>
          <w:ilvl w:val="0"/>
          <w:numId w:val="1001"/>
        </w:numPr>
        <w:pStyle w:val="Compact"/>
      </w:pPr>
      <w:r>
        <w:rPr>
          <w:bCs/>
          <w:b/>
        </w:rPr>
        <w:t xml:space="preserve">The Lapa District:</w:t>
      </w:r>
      <w:r>
        <w:t xml:space="preserve"> </w:t>
      </w:r>
      <w:r>
        <w:t xml:space="preserve">A historic neighborhood where traditional masonry techniques are preserved in residential buildings, often maintained by local artisans. These structures exemplify the integration of masonry with favela-style architecture.</w:t>
      </w:r>
    </w:p>
    <w:p>
      <w:pPr>
        <w:numPr>
          <w:ilvl w:val="0"/>
          <w:numId w:val="1001"/>
        </w:numPr>
        <w:pStyle w:val="Compact"/>
      </w:pPr>
      <w:r>
        <w:rPr>
          <w:bCs/>
          <w:b/>
        </w:rPr>
        <w:t xml:space="preserve">The Museum of Tomorrow (Museu do Amanhã):</w:t>
      </w:r>
      <w:r>
        <w:t xml:space="preserve"> </w:t>
      </w:r>
      <w:r>
        <w:t xml:space="preserve">While constructed using modern materials, this architectural marvel incorporates masonry-inspired designs that pay homage to Brazil's colonial past. It serves as a symbol of how heritage and innovation can coexist in urban development.</w:t>
      </w:r>
    </w:p>
    <w:bookmarkEnd w:id="24"/>
    <w:bookmarkStart w:id="25" w:name="X5b9072b35253ea6dee42de544a4dbbb7e40b3c0"/>
    <w:p>
      <w:pPr>
        <w:pStyle w:val="Heading2"/>
      </w:pPr>
      <w:r>
        <w:t xml:space="preserve">5. Challenges and Opportunities for Masonry Education in Brazil</w:t>
      </w:r>
    </w:p>
    <w:p>
      <w:pPr>
        <w:pStyle w:val="FirstParagraph"/>
      </w:pPr>
      <w:r>
        <w:t xml:space="preserve">Undergraduate programs in architecture and civil engineering across Brazil, including those at institutions like the Universidade Federal Fluminense (UFF), increasingly emphasize sustainable practices. However, masonry as a subject is often marginalized in favor of digital modeling or prefabricated construction. This Undergraduate Thesis advocates for a renewed focus on masonry within curricula, citing its potential to address environmental concerns through low-carbon building methods.</w:t>
      </w:r>
    </w:p>
    <w:p>
      <w:pPr>
        <w:pStyle w:val="BodyText"/>
      </w:pPr>
      <w:r>
        <w:t xml:space="preserve">Additionally, the thesis highlights opportunities for interdisciplinary collaboration between engineering students and historians to document and preserve Rio de Janeiro's masonry heritage. Such initiatives could align with Brazil's national policies on cultural preservation, such as those outlined by the Institute of National Historical and Artistic Heritage (IPHAN).</w:t>
      </w:r>
    </w:p>
    <w:bookmarkEnd w:id="25"/>
    <w:bookmarkStart w:id="26" w:name="conclusion"/>
    <w:p>
      <w:pPr>
        <w:pStyle w:val="Heading2"/>
      </w:pPr>
      <w:r>
        <w:t xml:space="preserve">6. Conclusion</w:t>
      </w:r>
    </w:p>
    <w:p>
      <w:pPr>
        <w:pStyle w:val="FirstParagraph"/>
      </w:pPr>
      <w:r>
        <w:t xml:space="preserve">This Undergraduate Thesis underscores the enduring importance of</w:t>
      </w:r>
      <w:r>
        <w:t xml:space="preserve"> </w:t>
      </w:r>
      <w:r>
        <w:rPr>
          <w:bCs/>
          <w:b/>
        </w:rPr>
        <w:t xml:space="preserve">Mason</w:t>
      </w:r>
      <w:r>
        <w:t xml:space="preserve"> </w:t>
      </w:r>
      <w:r>
        <w:t xml:space="preserve">in shaping Rio de Janeiro's architectural identity. By examining historical practices, contemporary challenges, and educational gaps, it provides a framework for students to engage with masonry as both a technical discipline and a cultural phenomenon. For undergraduates in Brazil studying architecture or related fields, understanding the role of masonry is not merely an academic exercise but a vital step toward sustainable urban futures.</w:t>
      </w:r>
    </w:p>
    <w:bookmarkEnd w:id="26"/>
    <w:bookmarkStart w:id="27" w:name="references"/>
    <w:p>
      <w:pPr>
        <w:pStyle w:val="Heading2"/>
      </w:pPr>
      <w:r>
        <w:t xml:space="preserve">References</w:t>
      </w:r>
    </w:p>
    <w:p>
      <w:pPr>
        <w:numPr>
          <w:ilvl w:val="0"/>
          <w:numId w:val="1002"/>
        </w:numPr>
        <w:pStyle w:val="Compact"/>
      </w:pPr>
      <w:r>
        <w:t xml:space="preserve">França, A. (2018). "Masonry Techniques in Colonial Brazil: A Study of Rio de Janeiro."</w:t>
      </w:r>
      <w:r>
        <w:t xml:space="preserve"> </w:t>
      </w:r>
      <w:r>
        <w:rPr>
          <w:iCs/>
          <w:i/>
        </w:rPr>
        <w:t xml:space="preserve">Jornal de Arquitetura e Urbanismo</w:t>
      </w:r>
      <w:r>
        <w:t xml:space="preserve">.</w:t>
      </w:r>
    </w:p>
    <w:p>
      <w:pPr>
        <w:numPr>
          <w:ilvl w:val="0"/>
          <w:numId w:val="1002"/>
        </w:numPr>
        <w:pStyle w:val="Compact"/>
      </w:pPr>
      <w:r>
        <w:t xml:space="preserve">Souza, L. &amp; Silva, M. (2020). "Heritage Conservation in the Face of Urbanization: The Case of Rio's Historic Centers."</w:t>
      </w:r>
      <w:r>
        <w:t xml:space="preserve"> </w:t>
      </w:r>
      <w:r>
        <w:rPr>
          <w:iCs/>
          <w:i/>
        </w:rPr>
        <w:t xml:space="preserve">Revista Brasileira de Estudos Urbanos e Regionais</w:t>
      </w:r>
      <w:r>
        <w:t xml:space="preserve">.</w:t>
      </w:r>
    </w:p>
    <w:p>
      <w:pPr>
        <w:numPr>
          <w:ilvl w:val="0"/>
          <w:numId w:val="1002"/>
        </w:numPr>
        <w:pStyle w:val="Compact"/>
      </w:pPr>
      <w:r>
        <w:t xml:space="preserve">Smith, J. (2015). "Freemasonry and Architecture: A Global Perspective."</w:t>
      </w:r>
      <w:r>
        <w:t xml:space="preserve"> </w:t>
      </w:r>
      <w:r>
        <w:rPr>
          <w:iCs/>
          <w:i/>
        </w:rPr>
        <w:t xml:space="preserve">The Masonic Review</w:t>
      </w:r>
      <w:r>
        <w:t xml:space="preserve">.</w:t>
      </w:r>
    </w:p>
    <w:p>
      <w:pPr>
        <w:pStyle w:val="FirstParagraph"/>
      </w:pPr>
      <w:r>
        <w:rPr>
          <w:bCs/>
          <w:b/>
        </w:rPr>
        <w:t xml:space="preserve">Note:</w:t>
      </w:r>
      <w:r>
        <w:t xml:space="preserve"> </w:t>
      </w:r>
      <w:r>
        <w:t xml:space="preserve">This document is formatted as an Undergraduate Thesis for academic use in Brazil, Rio de Janeiro. It adheres to local standards for research on architectural history and cultural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A Study in Brazil, Rio de Janeiro</dc:title>
  <dc:creator/>
  <dc:language>en</dc:language>
  <cp:keywords/>
  <dcterms:created xsi:type="dcterms:W3CDTF">2026-07-23T17:14:27Z</dcterms:created>
  <dcterms:modified xsi:type="dcterms:W3CDTF">2026-07-23T17:14:27Z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