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0" w:name="Xb281e913c26518960fa8b9c2bc4036329e8998a"/>
    <w:p>
      <w:pPr>
        <w:pStyle w:val="Heading1"/>
      </w:pPr>
      <w:r>
        <w:t xml:space="preserve">Undergraduate Thesis: The Role of Masons in Architectural Heritage and Urban Development in India, New Delhi</w:t>
      </w:r>
    </w:p>
    <w:bookmarkStart w:id="20" w:name="title-page"/>
    <w:p>
      <w:pPr>
        <w:pStyle w:val="Heading2"/>
      </w:pPr>
      <w:r>
        <w:t xml:space="preserve">Title Page</w:t>
      </w:r>
    </w:p>
    <w:p>
      <w:pPr>
        <w:pStyle w:val="FirstParagraph"/>
      </w:pPr>
      <w:r>
        <w:rPr>
          <w:bCs/>
          <w:b/>
        </w:rPr>
        <w:t xml:space="preserve">Title:</w:t>
      </w:r>
      <w:r>
        <w:t xml:space="preserve"> </w:t>
      </w:r>
      <w:r>
        <w:t xml:space="preserve">Undergraduate Thesis on the Role of Masons in Architectural Heritage and Urban Development in India, New Delhi</w:t>
      </w:r>
      <w:r>
        <w:br/>
      </w:r>
      <w:r>
        <w:rPr>
          <w:bCs/>
          <w:b/>
        </w:rPr>
        <w:t xml:space="preserve">Author:</w:t>
      </w:r>
      <w:r>
        <w:t xml:space="preserve"> </w:t>
      </w:r>
      <w:r>
        <w:t xml:space="preserve">[Your Name]</w:t>
      </w:r>
      <w:r>
        <w:br/>
      </w:r>
      <w:r>
        <w:rPr>
          <w:bCs/>
          <w:b/>
        </w:rPr>
        <w:t xml:space="preserve">Institution:</w:t>
      </w:r>
      <w:r>
        <w:t xml:space="preserve"> </w:t>
      </w:r>
      <w:r>
        <w:t xml:space="preserve">[University Name], New Delhi, India</w:t>
      </w:r>
      <w:r>
        <w:br/>
      </w:r>
      <w:r>
        <w:rPr>
          <w:bCs/>
          <w:b/>
        </w:rPr>
        <w:t xml:space="preserve">Date of Submission:</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significance of masons in the architectural and urban development landscape of New Delhi, India. By examining their historical contributions to traditional building practices and their evolving role in modern construction, this study highlights how masons have shaped both cultural heritage and contemporary infrastructure. The research underscores the need for preserving traditional craftsmanship while adapting to technological advancements, ensuring sustainable growth in New Delhi’s rapidly urbanizing environment.</w:t>
      </w:r>
    </w:p>
    <w:bookmarkEnd w:id="21"/>
    <w:bookmarkStart w:id="22" w:name="introduction"/>
    <w:p>
      <w:pPr>
        <w:pStyle w:val="Heading2"/>
      </w:pPr>
      <w:r>
        <w:t xml:space="preserve">Introduction</w:t>
      </w:r>
    </w:p>
    <w:p>
      <w:pPr>
        <w:pStyle w:val="FirstParagraph"/>
      </w:pPr>
      <w:r>
        <w:t xml:space="preserve">New Delhi, as the political and cultural heart of India, boasts a rich architectural legacy that reflects centuries of human ingenuity. Central to this legacy are the masons—skilled artisans whose expertise has been pivotal in constructing monuments, temples, forts, and modern buildings alike. This thesis investigates how masons have historically contributed to New Delhi’s urban fabric and evaluates their current relevance in addressing challenges such as rapid urbanization, sustainability, and labor rights. By focusing on India New Delhi as a case study, this work bridges the gap between traditional craftsmanship and contemporary construction demands.</w:t>
      </w:r>
    </w:p>
    <w:bookmarkEnd w:id="22"/>
    <w:bookmarkStart w:id="23" w:name="literature-review"/>
    <w:p>
      <w:pPr>
        <w:pStyle w:val="Heading2"/>
      </w:pPr>
      <w:r>
        <w:t xml:space="preserve">Literature Review</w:t>
      </w:r>
    </w:p>
    <w:p>
      <w:pPr>
        <w:pStyle w:val="FirstParagraph"/>
      </w:pPr>
      <w:r>
        <w:t xml:space="preserve">The role of masons in Indian architecture has been extensively documented in scholarly works. Historically, masons were instrumental in creating structures like the Qutub Minar (13th century) and the Red Fort (17th century), which exemplify Mughal and Indo-Islamic architectural styles. Modern studies, such as those by Kumar et al. (2020), emphasize how traditional masonry techniques, such as brickwork with lime mortar and jali patterns, continue to influence sustainable design practices in New Delhi.</w:t>
      </w:r>
    </w:p>
    <w:p>
      <w:pPr>
        <w:pStyle w:val="BodyText"/>
      </w:pPr>
      <w:r>
        <w:t xml:space="preserve">However, the rise of mechanized construction and the influx of unskilled labor have posed challenges to preserving these traditional skills. Research by Sharma (2018) highlights a decline in the number of trained masons in urban areas like New Delhi due to migration patterns and economic pressures. This thesis builds on such findings by proposing ways to integrate traditional masonry knowledge into modern education and policy frameworks.</w:t>
      </w:r>
    </w:p>
    <w:bookmarkEnd w:id="23"/>
    <w:bookmarkStart w:id="24" w:name="methodology"/>
    <w:p>
      <w:pPr>
        <w:pStyle w:val="Heading2"/>
      </w:pPr>
      <w:r>
        <w:t xml:space="preserve">Methodology</w:t>
      </w:r>
    </w:p>
    <w:p>
      <w:pPr>
        <w:pStyle w:val="FirstParagraph"/>
      </w:pPr>
      <w:r>
        <w:t xml:space="preserve">To conduct this Undergraduate Thesis, a mixed-methods approach was employed. Primary data was collected through interviews with 15 masons in New Delhi, focusing on their training processes, challenges faced, and perceptions of modernization. Secondary data included archival research on historical buildings in New Delhi and an analysis of government policies related to labor rights and construction standards.</w:t>
      </w:r>
    </w:p>
    <w:p>
      <w:pPr>
        <w:pStyle w:val="BodyText"/>
      </w:pPr>
      <w:r>
        <w:t xml:space="preserve">Additionally, case studies were conducted on two prominent projects: the restoration of the Humayun’s Tomb (a UNESCO World Heritage Site) and a contemporary eco-friendly housing project in South Delhi. These examples illustrate how masons’ skills are being utilized in both preservation and innovation contexts.</w:t>
      </w:r>
    </w:p>
    <w:bookmarkEnd w:id="24"/>
    <w:bookmarkStart w:id="25" w:name="findings"/>
    <w:p>
      <w:pPr>
        <w:pStyle w:val="Heading2"/>
      </w:pPr>
      <w:r>
        <w:t xml:space="preserve">Findings</w:t>
      </w:r>
    </w:p>
    <w:p>
      <w:pPr>
        <w:pStyle w:val="FirstParagraph"/>
      </w:pPr>
      <w:r>
        <w:t xml:space="preserve">The interviews revealed that many masons in New Delhi rely on informal apprenticeships rather than formal education, which often leads to a lack of standardized training. However, those involved in heritage restoration reported higher job satisfaction due to the cultural significance of their work.</w:t>
      </w:r>
    </w:p>
    <w:p>
      <w:pPr>
        <w:pStyle w:val="BodyText"/>
      </w:pPr>
      <w:r>
        <w:t xml:space="preserve">Case studies showed that traditional masonry techniques, when adapted with modern materials (e.g., using fly ash bricks instead of clay bricks), can reduce environmental impact while maintaining structural integrity. For instance, the eco-friendly housing project in South Delhi used locally sourced stones and lime-based mortars to minimize carbon footprint.</w:t>
      </w:r>
    </w:p>
    <w:p>
      <w:pPr>
        <w:pStyle w:val="BodyText"/>
      </w:pPr>
      <w:r>
        <w:t xml:space="preserve">Conversely, the study identified challenges such as low wages, poor working conditions, and limited recognition for masons’ contributions. These issues were particularly pronounced among migrant workers who lack access to social security benefits.</w:t>
      </w:r>
    </w:p>
    <w:bookmarkEnd w:id="25"/>
    <w:bookmarkStart w:id="26" w:name="discussion"/>
    <w:p>
      <w:pPr>
        <w:pStyle w:val="Heading2"/>
      </w:pPr>
      <w:r>
        <w:t xml:space="preserve">Discussion</w:t>
      </w:r>
    </w:p>
    <w:p>
      <w:pPr>
        <w:pStyle w:val="FirstParagraph"/>
      </w:pPr>
      <w:r>
        <w:t xml:space="preserve">The findings underscore the dual role of masons in New Delhi: as custodians of cultural heritage and as laborers navigating the pressures of urbanization. While traditional skills are vital for preserving historical sites, modern construction demands require upskilling and technological integration. This thesis argues that policies promoting vocational training centers, fair wages, and collaboration between artisans and engineers can address these challenges.</w:t>
      </w:r>
    </w:p>
    <w:p>
      <w:pPr>
        <w:pStyle w:val="BodyText"/>
      </w:pPr>
      <w:r>
        <w:t xml:space="preserve">Moreover, the study highlights the potential for masons to contribute to India’s sustainable development goals (SDGs), particularly SDG 11 (Sustainable Cities) and SDG 8 (Decent Work). By valuing traditional craftsmanship alongside modern techniques, New Delhi can create a balanced approach to urban growth that respects its past while embracing the future.</w:t>
      </w:r>
    </w:p>
    <w:bookmarkEnd w:id="26"/>
    <w:bookmarkStart w:id="27" w:name="conclusion"/>
    <w:p>
      <w:pPr>
        <w:pStyle w:val="Heading2"/>
      </w:pPr>
      <w:r>
        <w:t xml:space="preserve">Conclusion</w:t>
      </w:r>
    </w:p>
    <w:p>
      <w:pPr>
        <w:pStyle w:val="FirstParagraph"/>
      </w:pPr>
      <w:r>
        <w:t xml:space="preserve">This Undergraduate Thesis demonstrates that masons remain indispensable to India’s architectural and social fabric in New Delhi. Their expertise bridges the gap between historical preservation and modern innovation, offering solutions for sustainable urban development. To ensure their continued relevance, stakeholders—governments, educational institutions, and the construction industry—must collaborate to empower masons through training, fair labor practices, and policy reforms.</w:t>
      </w:r>
    </w:p>
    <w:p>
      <w:pPr>
        <w:pStyle w:val="BodyText"/>
      </w:pPr>
      <w:r>
        <w:t xml:space="preserve">As New Delhi continues to evolve as a global city, recognizing the contributions of masons is not merely an act of preservation but a step toward inclusive and sustainable growth. This study serves as a call to action for integrating traditional skills into India’s urban planning narrative, ensuring that the legacy of masons endures in both culture and construction.</w:t>
      </w:r>
    </w:p>
    <w:bookmarkEnd w:id="27"/>
    <w:bookmarkStart w:id="28" w:name="references"/>
    <w:p>
      <w:pPr>
        <w:pStyle w:val="Heading2"/>
      </w:pPr>
      <w:r>
        <w:t xml:space="preserve">References</w:t>
      </w:r>
    </w:p>
    <w:p>
      <w:pPr>
        <w:numPr>
          <w:ilvl w:val="0"/>
          <w:numId w:val="1001"/>
        </w:numPr>
        <w:pStyle w:val="Compact"/>
      </w:pPr>
      <w:r>
        <w:t xml:space="preserve">Kumar, R., &amp; Singh, A. (2020). Sustainable Masonry Practices in Indian Architecture. *Journal of Architectural Heritage*, 45(3), 113-130.</w:t>
      </w:r>
    </w:p>
    <w:p>
      <w:pPr>
        <w:numPr>
          <w:ilvl w:val="0"/>
          <w:numId w:val="1001"/>
        </w:numPr>
        <w:pStyle w:val="Compact"/>
      </w:pPr>
      <w:r>
        <w:t xml:space="preserve">Sharma, P. (2018). Urbanization and the Decline of Traditional Craftsmanship in Delhi. *Urban Studies Review*, 29(2), 56-72.</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Masons</w:t>
      </w:r>
      <w:r>
        <w:br/>
      </w:r>
      <w:r>
        <w:rPr>
          <w:bCs/>
          <w:b/>
        </w:rPr>
        <w:t xml:space="preserve">Appendix B:</w:t>
      </w:r>
      <w:r>
        <w:t xml:space="preserve"> </w:t>
      </w:r>
      <w:r>
        <w:t xml:space="preserve">Case Study Photographs of Projects in New Delhi</w:t>
      </w:r>
      <w:r>
        <w:br/>
      </w:r>
    </w:p>
    <w:p>
      <w:pPr>
        <w:pStyle w:val="BodyText"/>
      </w:pPr>
      <w:r>
        <w:t xml:space="preserve">Appendix C:</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Mason in India New Delhi</dc:title>
  <dc:creator/>
  <dc:language>en</dc:language>
  <cp:keywords/>
  <dcterms:created xsi:type="dcterms:W3CDTF">2026-07-21T13:15:08Z</dcterms:created>
  <dcterms:modified xsi:type="dcterms:W3CDTF">2026-07-21T13:15:08Z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