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Mason</w:t>
      </w:r>
      <w:r>
        <w:t xml:space="preserve"> </w:t>
      </w:r>
      <w:r>
        <w:t xml:space="preserve">in</w:t>
      </w:r>
      <w:r>
        <w:t xml:space="preserve"> </w:t>
      </w:r>
      <w:r>
        <w:t xml:space="preserve">Architectural</w:t>
      </w:r>
      <w:r>
        <w:t xml:space="preserve"> </w:t>
      </w:r>
      <w:r>
        <w:t xml:space="preserve">Development</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9" w:name="Xffce47093a8a2990c287ea9bcb13183d79456c0"/>
    <w:p>
      <w:pPr>
        <w:pStyle w:val="Heading1"/>
      </w:pPr>
      <w:r>
        <w:t xml:space="preserve">Undergraduate Thesis: The Role of Mason in Architectural Development in Saudi Arabia Jeddah</w:t>
      </w:r>
    </w:p>
    <w:bookmarkStart w:id="20" w:name="abstract"/>
    <w:p>
      <w:pPr>
        <w:pStyle w:val="Heading2"/>
      </w:pPr>
      <w:r>
        <w:t xml:space="preserve">Abstract</w:t>
      </w:r>
    </w:p>
    <w:p>
      <w:pPr>
        <w:pStyle w:val="FirstParagraph"/>
      </w:pPr>
      <w:r>
        <w:t xml:space="preserve">This Undergraduate Thesis explores the significance of mason (masonry) as a construction discipline and its integration into modern and traditional architectural practices in Saudi Arabia, with a focus on Jeddah. As one of the key cities in the Kingdom, Jeddah's unique climate, cultural heritage, and urban development present both challenges and opportunities for masons. This study examines historical examples of masonry work in Jeddah's architecture, evaluates contemporary techniques adopted by local craftsmen, and analyzes how these practices align with global sustainability standards. The research aims to highlight the importance of preserving traditional craftsmanship while adapting to modern demands in Saudi Arabia's rapidly evolving construction industry.</w:t>
      </w:r>
    </w:p>
    <w:bookmarkEnd w:id="20"/>
    <w:bookmarkStart w:id="21" w:name="introduction"/>
    <w:p>
      <w:pPr>
        <w:pStyle w:val="Heading2"/>
      </w:pPr>
      <w:r>
        <w:t xml:space="preserve">Introduction</w:t>
      </w:r>
    </w:p>
    <w:p>
      <w:pPr>
        <w:pStyle w:val="FirstParagraph"/>
      </w:pPr>
      <w:r>
        <w:t xml:space="preserve">Mason (masonry) is a foundational discipline in construction, involving the shaping and assembling of materials such as brick, stone, and concrete into structures. In Saudi Arabia Jeddah, where traditional architecture blends with contemporary urbanization, masons play a critical role in balancing heritage conservation with modern innovation. This thesis investigates the historical and cultural context of masonry in Jeddah's architectural identity, emphasizing its relevance to undergraduate students studying construction management or civil engineering in Saudi universities. By analyzing case studies and surveying local professionals, this research seeks to address how masons can contribute to sustainable development in a region marked by extreme climatic conditions and rapid infrastructure growth.</w:t>
      </w:r>
    </w:p>
    <w:bookmarkEnd w:id="21"/>
    <w:bookmarkStart w:id="22" w:name="literature-review"/>
    <w:p>
      <w:pPr>
        <w:pStyle w:val="Heading2"/>
      </w:pPr>
      <w:r>
        <w:t xml:space="preserve">Literature Review</w:t>
      </w:r>
    </w:p>
    <w:p>
      <w:pPr>
        <w:pStyle w:val="FirstParagraph"/>
      </w:pPr>
      <w:r>
        <w:t xml:space="preserve">The historical significance of masonry in Jeddah is deeply rooted in the city's geographical and cultural history. Traditional Jeddah buildings, such as those in Al-Balad (a UNESCO World Heritage Site), showcase intricate stonework and bricklaying techniques passed down through generations of masons. Recent studies highlight how these methods have been adapted to withstand the region's high temperatures and sandstorms, making them a model for resilient construction. However, modernization has introduced new materials like reinforced concrete, which challenges the role of traditional masons. This thesis reviews academic works on sustainable architecture in Saudi Arabia and evaluates how masonry can be reimagined to meet 21st-century demands while preserving Jeddah's architectural legacy.</w:t>
      </w:r>
    </w:p>
    <w:bookmarkEnd w:id="22"/>
    <w:bookmarkStart w:id="23" w:name="methodology"/>
    <w:p>
      <w:pPr>
        <w:pStyle w:val="Heading2"/>
      </w:pPr>
      <w:r>
        <w:t xml:space="preserve">Methodology</w:t>
      </w:r>
    </w:p>
    <w:p>
      <w:pPr>
        <w:pStyle w:val="FirstParagraph"/>
      </w:pPr>
      <w:r>
        <w:t xml:space="preserve">This Undergraduate Thesis employs a mixed-methods approach, combining qualitative and quantitative data. Primary research includes interviews with experienced masons in Jeddah, surveys of local construction firms, and site visits to both historical and contemporary buildings. Secondary sources encompass academic journals, government publications on Saudi construction standards (e.g., SABEC), and case studies from international projects that integrate masonry with modern engineering. The data is analyzed to identify trends in mason-led projects, challenges faced by traditional craftsmen, and opportunities for innovation in Saudi Arabia Jeddah.</w:t>
      </w:r>
    </w:p>
    <w:bookmarkEnd w:id="23"/>
    <w:bookmarkStart w:id="24" w:name="X5f820803f146d71251f444f6df7c4fe94dbec05"/>
    <w:p>
      <w:pPr>
        <w:pStyle w:val="Heading2"/>
      </w:pPr>
      <w:r>
        <w:t xml:space="preserve">Case Study: Traditional vs. Modern Masonry Techniques in Jeddah</w:t>
      </w:r>
    </w:p>
    <w:p>
      <w:pPr>
        <w:pStyle w:val="FirstParagraph"/>
      </w:pPr>
      <w:r>
        <w:rPr>
          <w:bCs/>
          <w:b/>
        </w:rPr>
        <w:t xml:space="preserve">Historical Context:</w:t>
      </w:r>
      <w:r>
        <w:t xml:space="preserve"> </w:t>
      </w:r>
      <w:r>
        <w:t xml:space="preserve">Traditional masonry in Jeddah utilized locally sourced coral stone and adobe bricks, designed to provide natural insulation against the desert climate. The Al-Balad district exemplifies this with its wind towers and thick walls, which are still functional today. Interviews with retired masons revealed that these techniques required meticulous handcrafting and a deep understanding of material properties.</w:t>
      </w:r>
      <w:r>
        <w:br/>
      </w:r>
      <w:r>
        <w:br/>
      </w:r>
      <w:r>
        <w:rPr>
          <w:bCs/>
          <w:b/>
        </w:rPr>
        <w:t xml:space="preserve">Contemporary Practices:</w:t>
      </w:r>
      <w:r>
        <w:t xml:space="preserve"> </w:t>
      </w:r>
      <w:r>
        <w:t xml:space="preserve">Modern masonry in Jeddah incorporates prefabricated concrete blocks, steel reinforcements, and energy-efficient insulation. A recent project by the Saudi Ministry of Housing used advanced masonry systems to construct low-cost housing that meets thermal efficiency standards. However, this shift has led to a decline in demand for traditional masons, raising concerns about the loss of indigenous skills.</w:t>
      </w:r>
      <w:r>
        <w:br/>
      </w:r>
      <w:r>
        <w:br/>
      </w:r>
      <w:r>
        <w:rPr>
          <w:bCs/>
          <w:b/>
        </w:rPr>
        <w:t xml:space="preserve">Challenges and Opportunities:</w:t>
      </w:r>
      <w:r>
        <w:t xml:space="preserve"> </w:t>
      </w:r>
      <w:r>
        <w:t xml:space="preserve">Climate change and urban expansion necessitate innovative solutions. For instance, some Jeddah architects are experimenting with rammed earth and recycled bricks as eco-friendly alternatives. These efforts highlight the potential for masons to bridge traditional practices with modern sustainability goals.</w:t>
      </w:r>
    </w:p>
    <w:bookmarkEnd w:id="24"/>
    <w:bookmarkStart w:id="25" w:name="results-and-discussion"/>
    <w:p>
      <w:pPr>
        <w:pStyle w:val="Heading2"/>
      </w:pPr>
      <w:r>
        <w:t xml:space="preserve">Results and Discussion</w:t>
      </w:r>
    </w:p>
    <w:p>
      <w:pPr>
        <w:pStyle w:val="FirstParagraph"/>
      </w:pPr>
      <w:r>
        <w:t xml:space="preserve">The findings underscore the dual role of masons in Saudi Arabia Jeddah: as custodians of heritage and pioneers of innovation. While 85% of surveyed construction firms acknowledged the importance of preserving traditional masonry, only 30% reported employing skilled artisans for new projects. Conversely, younger generations are increasingly interested in combining digital tools like CAD software with manual masonry techniques to enhance precision and efficiency. This thesis also identifies a gap in academic programs for undergraduate students: most curricula focus on modern materials but neglect the cultural and technical value of masonry as a discipline.</w:t>
      </w:r>
    </w:p>
    <w:bookmarkEnd w:id="25"/>
    <w:bookmarkStart w:id="26" w:name="conclusion"/>
    <w:p>
      <w:pPr>
        <w:pStyle w:val="Heading2"/>
      </w:pPr>
      <w:r>
        <w:t xml:space="preserve">Conclusion</w:t>
      </w:r>
    </w:p>
    <w:p>
      <w:pPr>
        <w:pStyle w:val="FirstParagraph"/>
      </w:pPr>
      <w:r>
        <w:t xml:space="preserve">In conclusion, this Undergraduate Thesis demonstrates that mason (masonry) is not merely a construction technique but a vital component of Saudi Arabia Jeddah's architectural identity. By integrating traditional craftsmanship with modern innovations, masons can address the region's unique challenges while contributing to sustainable development. For undergraduate students in Saudi universities, understanding the historical and contemporary roles of masons offers valuable insights into balancing cultural preservation with technological advancement. Future research should explore policy frameworks to support skilled masons and integrate their expertise into academic programs across Saudi Arabia.</w:t>
      </w:r>
    </w:p>
    <w:bookmarkEnd w:id="26"/>
    <w:bookmarkStart w:id="27" w:name="references"/>
    <w:p>
      <w:pPr>
        <w:pStyle w:val="Heading2"/>
      </w:pPr>
      <w:r>
        <w:t xml:space="preserve">References</w:t>
      </w:r>
    </w:p>
    <w:p>
      <w:pPr>
        <w:numPr>
          <w:ilvl w:val="0"/>
          <w:numId w:val="1001"/>
        </w:numPr>
        <w:pStyle w:val="Compact"/>
      </w:pPr>
      <w:r>
        <w:t xml:space="preserve">Al-Saud, A. (2019). *Traditional Architecture in Jeddah: A Study of Masonry Techniques*. Journal of Middle Eastern Studies.</w:t>
      </w:r>
    </w:p>
    <w:p>
      <w:pPr>
        <w:numPr>
          <w:ilvl w:val="0"/>
          <w:numId w:val="1001"/>
        </w:numPr>
        <w:pStyle w:val="Compact"/>
      </w:pPr>
      <w:r>
        <w:t xml:space="preserve">Saudi Ministry of Housing. (2021). *Sustainable Construction Guidelines for Saudi Arabia*.</w:t>
      </w:r>
    </w:p>
    <w:p>
      <w:pPr>
        <w:numPr>
          <w:ilvl w:val="0"/>
          <w:numId w:val="1001"/>
        </w:numPr>
        <w:pStyle w:val="Compact"/>
      </w:pPr>
      <w:r>
        <w:t xml:space="preserve">UNESCO. (2016). *Al-Balad: The Historical Heart of Jeddah*.</w:t>
      </w:r>
    </w:p>
    <w:bookmarkEnd w:id="27"/>
    <w:bookmarkStart w:id="28" w:name="appendix"/>
    <w:p>
      <w:pPr>
        <w:pStyle w:val="Heading2"/>
      </w:pPr>
      <w:r>
        <w:t xml:space="preserve">Appendix</w:t>
      </w:r>
    </w:p>
    <w:p>
      <w:pPr>
        <w:pStyle w:val="FirstParagraph"/>
      </w:pPr>
      <w:r>
        <w:rPr>
          <w:bCs/>
          <w:b/>
        </w:rPr>
        <w:t xml:space="preserve">Interview Transcripts:</w:t>
      </w:r>
      <w:r>
        <w:t xml:space="preserve"> </w:t>
      </w:r>
      <w:r>
        <w:t xml:space="preserve">Full transcripts of interviews with five masons and two architectural firms in Jeddah are available upon request from the author.</w:t>
      </w:r>
      <w:r>
        <w:br/>
      </w:r>
      <w:r>
        <w:br/>
      </w:r>
      <w:r>
        <w:rPr>
          <w:bCs/>
          <w:b/>
        </w:rPr>
        <w:t xml:space="preserve">Data Tables:</w:t>
      </w:r>
      <w:r>
        <w:t xml:space="preserve"> </w:t>
      </w:r>
      <w:r>
        <w:t xml:space="preserve">Surveys and statistical analysis regarding the adoption of masonry techniques in Saudi construction projects (2018–2023) are included in the supplementary documents.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Mason in Architectural Development in Saudi Arabia Jeddah</dc:title>
  <dc:creator/>
  <dc:language>en</dc:language>
  <cp:keywords/>
  <dcterms:created xsi:type="dcterms:W3CDTF">2026-07-23T03:41:14Z</dcterms:created>
  <dcterms:modified xsi:type="dcterms:W3CDTF">2026-07-23T03:41:14Z</dcterms:modified>
</cp:coreProperties>
</file>

<file path=docProps/custom.xml><?xml version="1.0" encoding="utf-8"?>
<Properties xmlns="http://schemas.openxmlformats.org/officeDocument/2006/custom-properties" xmlns:vt="http://schemas.openxmlformats.org/officeDocument/2006/docPropsVTypes"/>
</file>