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f690ac51501b62a622b8c1f8827ed09441e10f9"/>
    <w:p>
      <w:pPr>
        <w:pStyle w:val="Heading1"/>
      </w:pPr>
      <w:r>
        <w:t xml:space="preserve">An Undergraduate Thesis on the Contributions of a Renowned Mathematician in China: A Case Study of Shanghai</w:t>
      </w:r>
    </w:p>
    <w:bookmarkStart w:id="20" w:name="abstract"/>
    <w:p>
      <w:pPr>
        <w:pStyle w:val="Heading2"/>
      </w:pPr>
      <w:r>
        <w:t xml:space="preserve">Abstract</w:t>
      </w:r>
    </w:p>
    <w:p>
      <w:pPr>
        <w:pStyle w:val="FirstParagraph"/>
      </w:pPr>
      <w:r>
        <w:t xml:space="preserve">This undergraduate thesis explores the life and academic contributions of a prominent Chinese mathematician, focusing on their impact within the educational and research landscape of Shanghai, China. The study highlights the mathematician's role in advancing mathematical theory, fostering innovation in education, and inspiring future generations in one of China’s most dynamic cities. By analyzing their work through historical context and modern applications, this thesis underscores the significance of integrating local intellectual achievements into global mathematical discourse.</w:t>
      </w:r>
    </w:p>
    <w:bookmarkEnd w:id="20"/>
    <w:bookmarkStart w:id="21" w:name="introduction"/>
    <w:p>
      <w:pPr>
        <w:pStyle w:val="Heading2"/>
      </w:pPr>
      <w:r>
        <w:t xml:space="preserve">1. Introduction</w:t>
      </w:r>
    </w:p>
    <w:p>
      <w:pPr>
        <w:pStyle w:val="FirstParagraph"/>
      </w:pPr>
      <w:r>
        <w:t xml:space="preserve">Mathematics has long been a cornerstone of scientific and technological progress in China, with Shanghai emerging as a pivotal hub for academic excellence. This thesis examines the legacy of [Insert Mathematician's Name], a celebrated figure whose contributions to mathematics have left an indelible mark on both national and international scholarship. The study is particularly relevant to undergraduate students in Shanghai, who are exposed to advanced mathematical curricula shaped by such pioneers.</w:t>
      </w:r>
    </w:p>
    <w:bookmarkEnd w:id="21"/>
    <w:bookmarkStart w:id="22" w:name="Xc6479721b4bdee7bb89c91da186507d4267bb9a"/>
    <w:p>
      <w:pPr>
        <w:pStyle w:val="Heading2"/>
      </w:pPr>
      <w:r>
        <w:t xml:space="preserve">2. Historical Context of Mathematics in China</w:t>
      </w:r>
    </w:p>
    <w:p>
      <w:pPr>
        <w:pStyle w:val="FirstParagraph"/>
      </w:pPr>
      <w:r>
        <w:t xml:space="preserve">China’s mathematical heritage dates back over 3,000 years, with foundational texts like the "Nine Chapters on the Mathematical Art" (circa 1st century BCE). However, modern mathematics in China gained momentum during the 20th century, driven by institutions such as Peking University and the Chinese Academy of Sciences. Shanghai’s emergence as a center for higher education further accelerated this growth, with universities like Fudan University and Tongji University playing critical roles.</w:t>
      </w:r>
    </w:p>
    <w:bookmarkEnd w:id="22"/>
    <w:bookmarkStart w:id="23" w:name="biography-of-insert-mathematicians-name"/>
    <w:p>
      <w:pPr>
        <w:pStyle w:val="Heading2"/>
      </w:pPr>
      <w:r>
        <w:t xml:space="preserve">3. Biography of [Insert Mathematician's Name]</w:t>
      </w:r>
    </w:p>
    <w:p>
      <w:pPr>
        <w:pStyle w:val="FirstParagraph"/>
      </w:pPr>
      <w:r>
        <w:t xml:space="preserve">[Insert Mathematician's Name], born in Shanghai in [Year], is renowned for their groundbreaking work in [specific field, e.g., number theory, algebraic geometry, or applied mathematics]. Their academic journey began at [University Name] and continued with postgraduate studies at [Institution Abroad or Domestic]. A key milestone was their research on [specific theorem/problem], which resolved long-standing questions in the field.</w:t>
      </w:r>
    </w:p>
    <w:bookmarkEnd w:id="23"/>
    <w:bookmarkStart w:id="24" w:name="contributions-to-mathematics"/>
    <w:p>
      <w:pPr>
        <w:pStyle w:val="Heading2"/>
      </w:pPr>
      <w:r>
        <w:t xml:space="preserve">4. Contributions to Mathematics</w:t>
      </w:r>
    </w:p>
    <w:p>
      <w:pPr>
        <w:numPr>
          <w:ilvl w:val="0"/>
          <w:numId w:val="1001"/>
        </w:numPr>
        <w:pStyle w:val="Compact"/>
      </w:pPr>
      <w:r>
        <w:rPr>
          <w:bCs/>
          <w:b/>
        </w:rPr>
        <w:t xml:space="preserve">Theoretical Innovations:</w:t>
      </w:r>
      <w:r>
        <w:t xml:space="preserve"> </w:t>
      </w:r>
      <w:r>
        <w:t xml:space="preserve">[Insert Mathematician's Name]’s work on [topic, e.g., "the Chen’s Theorem in number theory"] introduced novel methodologies that advanced the understanding of prime numbers and their distribution.</w:t>
      </w:r>
    </w:p>
    <w:p>
      <w:pPr>
        <w:numPr>
          <w:ilvl w:val="0"/>
          <w:numId w:val="1001"/>
        </w:numPr>
        <w:pStyle w:val="Compact"/>
      </w:pPr>
      <w:r>
        <w:rPr>
          <w:bCs/>
          <w:b/>
        </w:rPr>
        <w:t xml:space="preserve">Educational Impact:</w:t>
      </w:r>
      <w:r>
        <w:t xml:space="preserve"> </w:t>
      </w:r>
      <w:r>
        <w:t xml:space="preserve">Their teaching philosophy emphasized interdisciplinary learning and problem-solving. At [University Name], they pioneered courses that bridged pure mathematics with real-world applications, influencing curricula across Shanghai’s academic institutions.</w:t>
      </w:r>
    </w:p>
    <w:p>
      <w:pPr>
        <w:numPr>
          <w:ilvl w:val="0"/>
          <w:numId w:val="1001"/>
        </w:numPr>
        <w:pStyle w:val="Compact"/>
      </w:pPr>
      <w:r>
        <w:rPr>
          <w:bCs/>
          <w:b/>
        </w:rPr>
        <w:t xml:space="preserve">International Collaborations:</w:t>
      </w:r>
      <w:r>
        <w:t xml:space="preserve"> </w:t>
      </w:r>
      <w:r>
        <w:t xml:space="preserve">By fostering partnerships with global institutions like MIT and the University of Cambridge, [Insert Mathematician's Name] elevated Shanghai’s profile in the international mathematical community.</w:t>
      </w:r>
    </w:p>
    <w:bookmarkEnd w:id="24"/>
    <w:bookmarkStart w:id="25" w:name="Xd32f675767c842a713c9f3f6275d03b472d25be"/>
    <w:p>
      <w:pPr>
        <w:pStyle w:val="Heading2"/>
      </w:pPr>
      <w:r>
        <w:t xml:space="preserve">5. Case Study: Mathematical Legacy in Shanghai</w:t>
      </w:r>
    </w:p>
    <w:p>
      <w:pPr>
        <w:pStyle w:val="FirstParagraph"/>
      </w:pPr>
      <w:r>
        <w:t xml:space="preserve">The influence of [Insert Mathematician's Name] is evident in Shanghai’s academic ecosystem. For instance, the establishment of the [Name of Research Institute or Laboratory] at [University Name] directly reflects their vision for applied mathematics and computational sciences. Additionally, their research on [specific problem] has inspired student projects at institutions like Shanghai Jiao Tong University and the East China Normal University.</w:t>
      </w:r>
    </w:p>
    <w:p>
      <w:pPr>
        <w:pStyle w:val="BodyText"/>
      </w:pPr>
      <w:r>
        <w:t xml:space="preserve">A notable example is the development of [specific technology or application], which leverages principles from [Insert Mathematician's Name]’s work to address challenges in urban planning, cryptography, or data science. This demonstrates how theoretical mathematics can drive practical innovation in a city like Shanghai, known for its technological and economic dynamism.</w:t>
      </w:r>
    </w:p>
    <w:bookmarkEnd w:id="25"/>
    <w:bookmarkStart w:id="26" w:name="methodology"/>
    <w:p>
      <w:pPr>
        <w:pStyle w:val="Heading2"/>
      </w:pPr>
      <w:r>
        <w:t xml:space="preserve">6. Methodology</w:t>
      </w:r>
    </w:p>
    <w:p>
      <w:pPr>
        <w:pStyle w:val="FirstParagraph"/>
      </w:pPr>
      <w:r>
        <w:t xml:space="preserve">This thesis employs a qualitative research approach, drawing on primary sources such as published works by [Insert Mathematician's Name], archival records from [University Name], and secondary analyses from academic journals. The study also includes interviews with professors who studied under the mathematician, providing insights into their pedagogical methods and personal influence.</w:t>
      </w:r>
    </w:p>
    <w:bookmarkEnd w:id="26"/>
    <w:bookmarkStart w:id="27" w:name="challenges-and-opportunities"/>
    <w:p>
      <w:pPr>
        <w:pStyle w:val="Heading2"/>
      </w:pPr>
      <w:r>
        <w:t xml:space="preserve">7. Challenges and Opportunities</w:t>
      </w:r>
    </w:p>
    <w:p>
      <w:pPr>
        <w:pStyle w:val="FirstParagraph"/>
      </w:pPr>
      <w:r>
        <w:t xml:space="preserve">While [Insert Mathematician's Name]’s contributions are widely celebrated, challenges persist in preserving their legacy. These include ensuring accessibility of their work to non-specialist audiences and integrating their theories into Shanghai’s increasingly interdisciplinary STEM programs. However, opportunities abound through digital archives, international conferences, and collaborations with tech industries in the region.</w:t>
      </w:r>
    </w:p>
    <w:bookmarkEnd w:id="27"/>
    <w:bookmarkStart w:id="28" w:name="conclusion"/>
    <w:p>
      <w:pPr>
        <w:pStyle w:val="Heading2"/>
      </w:pPr>
      <w:r>
        <w:t xml:space="preserve">8. Conclusion</w:t>
      </w:r>
    </w:p>
    <w:p>
      <w:pPr>
        <w:pStyle w:val="FirstParagraph"/>
      </w:pPr>
      <w:r>
        <w:t xml:space="preserve">The work of [Insert Mathematician's Name] exemplifies the synergy between individual brilliance and institutional support in advancing mathematics. For undergraduate students in Shanghai, studying their life and achievements offers a unique perspective on how local intellectual traditions can shape global scientific progress. This thesis advocates for continued recognition of such figures within China’s academic framework, ensuring their legacy informs future research and education.</w:t>
      </w:r>
    </w:p>
    <w:bookmarkEnd w:id="28"/>
    <w:bookmarkStart w:id="29" w:name="references"/>
    <w:p>
      <w:pPr>
        <w:pStyle w:val="Heading2"/>
      </w:pPr>
      <w:r>
        <w:t xml:space="preserve">References</w:t>
      </w:r>
    </w:p>
    <w:p>
      <w:pPr>
        <w:numPr>
          <w:ilvl w:val="0"/>
          <w:numId w:val="1002"/>
        </w:numPr>
        <w:pStyle w:val="Compact"/>
      </w:pPr>
      <w:r>
        <w:t xml:space="preserve">[Insert Mathematician's Name]. (Year). Title of Work. Publisher.</w:t>
      </w:r>
    </w:p>
    <w:p>
      <w:pPr>
        <w:numPr>
          <w:ilvl w:val="0"/>
          <w:numId w:val="1002"/>
        </w:numPr>
        <w:pStyle w:val="Compact"/>
      </w:pPr>
      <w:r>
        <w:t xml:space="preserve">Zhang, L. (Year). "Mathematical Innovations in Modern China." Journal of Chinese Science History, Volume(Issue), Pages.</w:t>
      </w:r>
    </w:p>
    <w:p>
      <w:pPr>
        <w:numPr>
          <w:ilvl w:val="0"/>
          <w:numId w:val="1002"/>
        </w:numPr>
        <w:pStyle w:val="Compact"/>
      </w:pPr>
      <w:r>
        <w:t xml:space="preserve">Wang, H. (Year). "Shanghai’s Role in 21st Century Mathematics Education." Shanghai Academic Review, Volume(Issue), Pages.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Timeline of [Insert Mathematician's Name]’s Career</w:t>
      </w:r>
      <w:r>
        <w:br/>
      </w:r>
      <w:r>
        <w:rPr>
          <w:bCs/>
          <w:b/>
        </w:rPr>
        <w:t xml:space="preserve">Appendix B:</w:t>
      </w:r>
      <w:r>
        <w:t xml:space="preserve"> </w:t>
      </w:r>
      <w:r>
        <w:t xml:space="preserve">Key Publications and Their Applications in Shanghai’s Institutions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Contributions of a Renowned Mathematician in China Shanghai</dc:title>
  <dc:creator/>
  <dc:language>en</dc:language>
  <cp:keywords/>
  <dcterms:created xsi:type="dcterms:W3CDTF">2026-07-22T10:03:57Z</dcterms:created>
  <dcterms:modified xsi:type="dcterms:W3CDTF">2026-07-22T10:03:57Z</dcterms:modified>
</cp:coreProperties>
</file>

<file path=docProps/custom.xml><?xml version="1.0" encoding="utf-8"?>
<Properties xmlns="http://schemas.openxmlformats.org/officeDocument/2006/custom-properties" xmlns:vt="http://schemas.openxmlformats.org/officeDocument/2006/docPropsVTypes"/>
</file>