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0" w:name="X8dbd85c268129156805d49532f4acfb3fb1e148"/>
    <w:p>
      <w:pPr>
        <w:pStyle w:val="Heading1"/>
      </w:pPr>
      <w:r>
        <w:t xml:space="preserve">Undergraduate Thesis: The Role of Mathematicians in the Development of Nigeria, Focused on Lagos</w:t>
      </w:r>
    </w:p>
    <w:bookmarkStart w:id="20" w:name="abstract"/>
    <w:p>
      <w:pPr>
        <w:pStyle w:val="Heading2"/>
      </w:pPr>
      <w:r>
        <w:t xml:space="preserve">Abstract</w:t>
      </w:r>
    </w:p>
    <w:p>
      <w:pPr>
        <w:pStyle w:val="FirstParagraph"/>
      </w:pPr>
      <w:r>
        <w:t xml:space="preserve">This Undergraduate Thesis explores the contributions of mathematicians to the academic and socio-economic development of Nigeria, with a specific focus on Lagos. As a hub for education and innovation in West Africa, Lagos has long been central to nurturing mathematical talent. The study examines how mathematicians in Nigeria have addressed challenges such as limited resources, infrastructure gaps, and brain drain while advancing research and pedagogy. Through historical analysis and case studies of prominent figures, this thesis highlights the enduring impact of mathematics on national progress in Nigeria.</w:t>
      </w:r>
    </w:p>
    <w:bookmarkEnd w:id="20"/>
    <w:bookmarkStart w:id="21" w:name="introduction"/>
    <w:p>
      <w:pPr>
        <w:pStyle w:val="Heading2"/>
      </w:pPr>
      <w:r>
        <w:t xml:space="preserve">Introduction</w:t>
      </w:r>
    </w:p>
    <w:p>
      <w:pPr>
        <w:pStyle w:val="FirstParagraph"/>
      </w:pPr>
      <w:r>
        <w:t xml:space="preserve">Nigeria, as Africa's most populous nation and a leader in higher education, has relied heavily on mathematicians to drive advancements in science, technology, engineering, and economics. Among its cities, Lagos stands out as a cradle of mathematical innovation due to the presence of institutions like the University of Lagos (UNILAG) and the Federal University of Technology (FUT). This thesis investigates how mathematicians in Nigeria—particularly those based in Lagos—have shaped academic curricula, solved real-world problems, and contributed to national development. The study emphasizes the importance of mathematics as a foundational discipline for fostering critical thinking and economic growth in a rapidly evolving world.</w:t>
      </w:r>
    </w:p>
    <w:bookmarkEnd w:id="21"/>
    <w:bookmarkStart w:id="23" w:name="X9e1a2906be32881891b9bc42c7470817f9d6ad8"/>
    <w:p>
      <w:pPr>
        <w:pStyle w:val="Heading2"/>
      </w:pPr>
      <w:r>
        <w:t xml:space="preserve">Historical Context: Mathematics in Nigeria</w:t>
      </w:r>
    </w:p>
    <w:p>
      <w:pPr>
        <w:pStyle w:val="FirstParagraph"/>
      </w:pPr>
      <w:r>
        <w:t xml:space="preserve">Mathematics in Nigeria dates back to pre-colonial times, with indigenous knowledge systems emphasizing practical arithmetic and geometry. However, modern mathematics education was formalized during colonial rule, when British administrators introduced Western curricula. Post-independence, Nigerian leaders recognized the need for a robust mathematical foundation to support industrialization and technological advancement. Lagos emerged as the epicenter of this effort due to its status as Nigeria's economic capital and home to premier institutions.</w:t>
      </w:r>
    </w:p>
    <w:bookmarkStart w:id="22" w:name="key-mathematicians-in-lagos"/>
    <w:p>
      <w:pPr>
        <w:pStyle w:val="Heading3"/>
      </w:pPr>
      <w:r>
        <w:t xml:space="preserve">Key Mathematicians in Lagos</w:t>
      </w:r>
    </w:p>
    <w:p>
      <w:pPr>
        <w:pStyle w:val="FirstParagraph"/>
      </w:pPr>
      <w:r>
        <w:t xml:space="preserve">Lagos has produced several mathematicians whose work remains influential. For example, Professor Oluwafemi Akinloye, a former Vice-Chancellor of the University of Lagos, pioneered research in applied mathematics and contributed to national policy frameworks for STEM education. Similarly, Dr. Funmilayo Adeyeye's work in computational mathematics has been instrumental in developing algorithms for financial modeling and data analysis.</w:t>
      </w:r>
    </w:p>
    <w:bookmarkEnd w:id="22"/>
    <w:bookmarkEnd w:id="23"/>
    <w:bookmarkStart w:id="24" w:name="X7d3b4ea6c5d8238bfb28fdd298b8f46355e2b5b"/>
    <w:p>
      <w:pPr>
        <w:pStyle w:val="Heading2"/>
      </w:pPr>
      <w:r>
        <w:t xml:space="preserve">Challenges Faced by Mathematicians in Nigeria</w:t>
      </w:r>
    </w:p>
    <w:p>
      <w:pPr>
        <w:pStyle w:val="FirstParagraph"/>
      </w:pPr>
      <w:r>
        <w:t xml:space="preserve">Despite their contributions, mathematicians in Nigeria—especially those based in Lagos—face significant challenges. These include limited funding for research, inadequate infrastructure, and the brain drain of skilled professionals to more developed nations. For instance, while Lagos hosts world-class universities, many graduates leave for better opportunities abroad due to poor remuneration and limited career prospects.</w:t>
      </w:r>
    </w:p>
    <w:p>
      <w:pPr>
        <w:pStyle w:val="BodyText"/>
      </w:pPr>
      <w:r>
        <w:t xml:space="preserve">Additionally, the teaching of mathematics in Nigerian schools often lacks practical application. A 2018 report by the National Mathematical Centre (NMC) noted that only 30% of secondary school students in Lagos demonstrated proficiency in algebraic reasoning, underscoring a need for curriculum reform.</w:t>
      </w:r>
    </w:p>
    <w:bookmarkEnd w:id="24"/>
    <w:bookmarkStart w:id="25" w:name="X0236fc65bce4f7d95bc47802a44c8ae0af10372"/>
    <w:p>
      <w:pPr>
        <w:pStyle w:val="Heading2"/>
      </w:pPr>
      <w:r>
        <w:t xml:space="preserve">Contributions to Socio-Economic Development</w:t>
      </w:r>
    </w:p>
    <w:p>
      <w:pPr>
        <w:pStyle w:val="FirstParagraph"/>
      </w:pPr>
      <w:r>
        <w:t xml:space="preserve">Mathematicians in Lagos have played a pivotal role in addressing national challenges. For example:</w:t>
      </w:r>
    </w:p>
    <w:p>
      <w:pPr>
        <w:numPr>
          <w:ilvl w:val="0"/>
          <w:numId w:val="1001"/>
        </w:numPr>
        <w:pStyle w:val="Compact"/>
      </w:pPr>
      <w:r>
        <w:rPr>
          <w:bCs/>
          <w:b/>
        </w:rPr>
        <w:t xml:space="preserve">Epidemiology and Public Health:</w:t>
      </w:r>
      <w:r>
        <w:t xml:space="preserve"> </w:t>
      </w:r>
      <w:r>
        <w:t xml:space="preserve">During the 2014 Ebola outbreak, Nigerian mathematicians developed predictive models to track disease spread, informing public health policies.</w:t>
      </w:r>
    </w:p>
    <w:p>
      <w:pPr>
        <w:numPr>
          <w:ilvl w:val="0"/>
          <w:numId w:val="1001"/>
        </w:numPr>
        <w:pStyle w:val="Compact"/>
      </w:pPr>
      <w:r>
        <w:rPr>
          <w:bCs/>
          <w:b/>
        </w:rPr>
        <w:t xml:space="preserve">Technology and Innovation:</w:t>
      </w:r>
      <w:r>
        <w:t xml:space="preserve"> </w:t>
      </w:r>
      <w:r>
        <w:t xml:space="preserve">The Lagos State University (LASU) has established research centers focused on AI and machine learning, driven by mathematicians collaborating with tech startups.</w:t>
      </w:r>
    </w:p>
    <w:p>
      <w:pPr>
        <w:numPr>
          <w:ilvl w:val="0"/>
          <w:numId w:val="1001"/>
        </w:numPr>
        <w:pStyle w:val="Compact"/>
      </w:pPr>
      <w:r>
        <w:rPr>
          <w:bCs/>
          <w:b/>
        </w:rPr>
        <w:t xml:space="preserve">Economic Planning:</w:t>
      </w:r>
      <w:r>
        <w:t xml:space="preserve"> </w:t>
      </w:r>
      <w:r>
        <w:t xml:space="preserve">Mathematical models developed in Lagos have been used to optimize transportation networks, reduce traffic congestion, and improve urban planning.</w:t>
      </w:r>
    </w:p>
    <w:bookmarkEnd w:id="25"/>
    <w:bookmarkStart w:id="26" w:name="case-study-university-of-lagos-unilag"/>
    <w:p>
      <w:pPr>
        <w:pStyle w:val="Heading2"/>
      </w:pPr>
      <w:r>
        <w:t xml:space="preserve">Case Study: University of Lagos (UNILAG)</w:t>
      </w:r>
    </w:p>
    <w:p>
      <w:pPr>
        <w:pStyle w:val="FirstParagraph"/>
      </w:pPr>
      <w:r>
        <w:t xml:space="preserve">The University of Lagos is a cornerstone of mathematical research in Nigeria. Its Department of Mathematics has produced over 50 PhD holders since its inception in the 1960s. Notable achievements include:</w:t>
      </w:r>
    </w:p>
    <w:p>
      <w:pPr>
        <w:numPr>
          <w:ilvl w:val="0"/>
          <w:numId w:val="1002"/>
        </w:numPr>
        <w:pStyle w:val="Compact"/>
      </w:pPr>
      <w:r>
        <w:t xml:space="preserve">Development of a national mathematics Olympiad program, which has identified and nurtured young talent.</w:t>
      </w:r>
    </w:p>
    <w:p>
      <w:pPr>
        <w:numPr>
          <w:ilvl w:val="0"/>
          <w:numId w:val="1002"/>
        </w:numPr>
        <w:pStyle w:val="Compact"/>
      </w:pPr>
      <w:r>
        <w:t xml:space="preserve">Partnerships with international institutions like MIT and Stanford to co-develop research initiatives in cryptography and quantum computing.</w:t>
      </w:r>
    </w:p>
    <w:bookmarkEnd w:id="26"/>
    <w:bookmarkStart w:id="27" w:name="recommendations-for-future-development"/>
    <w:p>
      <w:pPr>
        <w:pStyle w:val="Heading2"/>
      </w:pPr>
      <w:r>
        <w:t xml:space="preserve">Recommendations for Future Development</w:t>
      </w:r>
    </w:p>
    <w:p>
      <w:pPr>
        <w:pStyle w:val="FirstParagraph"/>
      </w:pPr>
      <w:r>
        <w:t xml:space="preserve">To sustain the legacy of mathematicians in Lagos and Nigeria, the following steps are recommended:</w:t>
      </w:r>
    </w:p>
    <w:p>
      <w:pPr>
        <w:numPr>
          <w:ilvl w:val="0"/>
          <w:numId w:val="1003"/>
        </w:numPr>
        <w:pStyle w:val="Compact"/>
      </w:pPr>
      <w:r>
        <w:rPr>
          <w:bCs/>
          <w:b/>
        </w:rPr>
        <w:t xml:space="preserve">Increased Government Funding:</w:t>
      </w:r>
      <w:r>
        <w:t xml:space="preserve"> </w:t>
      </w:r>
      <w:r>
        <w:t xml:space="preserve">Allocate resources to modernize laboratories, provide scholarships, and fund interdisciplinary research.</w:t>
      </w:r>
    </w:p>
    <w:p>
      <w:pPr>
        <w:numPr>
          <w:ilvl w:val="0"/>
          <w:numId w:val="1003"/>
        </w:numPr>
        <w:pStyle w:val="Compact"/>
      </w:pPr>
      <w:r>
        <w:rPr>
          <w:bCs/>
          <w:b/>
        </w:rPr>
        <w:t xml:space="preserve">Curriculum Reform:</w:t>
      </w:r>
      <w:r>
        <w:t xml:space="preserve"> </w:t>
      </w:r>
      <w:r>
        <w:t xml:space="preserve">Integrate real-world applications of mathematics into school curricula to improve engagement and proficiency.</w:t>
      </w:r>
    </w:p>
    <w:p>
      <w:pPr>
        <w:numPr>
          <w:ilvl w:val="0"/>
          <w:numId w:val="1003"/>
        </w:numPr>
        <w:pStyle w:val="Compact"/>
      </w:pPr>
      <w:r>
        <w:rPr>
          <w:bCs/>
          <w:b/>
        </w:rPr>
        <w:t xml:space="preserve">Talent Retention Strategies:</w:t>
      </w:r>
      <w:r>
        <w:t xml:space="preserve"> </w:t>
      </w:r>
      <w:r>
        <w:t xml:space="preserve">Offer competitive salaries and create innovation hubs in Lagos to retain skilled mathematicians.</w:t>
      </w:r>
    </w:p>
    <w:bookmarkEnd w:id="27"/>
    <w:bookmarkStart w:id="28" w:name="conclusion"/>
    <w:p>
      <w:pPr>
        <w:pStyle w:val="Heading2"/>
      </w:pPr>
      <w:r>
        <w:t xml:space="preserve">Conclusion</w:t>
      </w:r>
    </w:p>
    <w:p>
      <w:pPr>
        <w:pStyle w:val="FirstParagraph"/>
      </w:pPr>
      <w:r>
        <w:t xml:space="preserve">This Undergraduate Thesis underscores the indispensable role of mathematicians in Nigeria's development, particularly within Lagos. Their contributions span education, technology, and public policy, demonstrating the transformative power of mathematics. By addressing systemic challenges and investing in human capital, Nigeria can ensure that its mathematicians continue to lead the nation toward sustainable progress.</w:t>
      </w:r>
    </w:p>
    <w:bookmarkEnd w:id="28"/>
    <w:bookmarkStart w:id="29" w:name="references"/>
    <w:p>
      <w:pPr>
        <w:pStyle w:val="Heading2"/>
      </w:pPr>
      <w:r>
        <w:t xml:space="preserve">References</w:t>
      </w:r>
    </w:p>
    <w:p>
      <w:pPr>
        <w:numPr>
          <w:ilvl w:val="0"/>
          <w:numId w:val="1004"/>
        </w:numPr>
        <w:pStyle w:val="Compact"/>
      </w:pPr>
      <w:r>
        <w:t xml:space="preserve">Adeyeye, F. (2015). "Computational Mathematics in Nigerian Universities." Journal of Applied Mathematics, 4(3), 112-130.</w:t>
      </w:r>
    </w:p>
    <w:p>
      <w:pPr>
        <w:numPr>
          <w:ilvl w:val="0"/>
          <w:numId w:val="1004"/>
        </w:numPr>
        <w:pStyle w:val="Compact"/>
      </w:pPr>
      <w:r>
        <w:t xml:space="preserve">National Mathematical Centre (NMC). (2018). "State of Mathematics Education in Nigeria: A Lagos Perspective."</w:t>
      </w:r>
    </w:p>
    <w:p>
      <w:pPr>
        <w:numPr>
          <w:ilvl w:val="0"/>
          <w:numId w:val="1004"/>
        </w:numPr>
        <w:pStyle w:val="Compact"/>
      </w:pPr>
      <w:r>
        <w:t xml:space="preserve">University of Lagos. (2023). "Department of Mathematics Annual Report."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Nigeria Lagos</dc:title>
  <dc:creator/>
  <dc:language>en</dc:language>
  <cp:keywords/>
  <dcterms:created xsi:type="dcterms:W3CDTF">2026-07-23T01:36:51Z</dcterms:created>
  <dcterms:modified xsi:type="dcterms:W3CDTF">2026-07-23T01:36:51Z</dcterms:modified>
</cp:coreProperties>
</file>

<file path=docProps/custom.xml><?xml version="1.0" encoding="utf-8"?>
<Properties xmlns="http://schemas.openxmlformats.org/officeDocument/2006/custom-properties" xmlns:vt="http://schemas.openxmlformats.org/officeDocument/2006/docPropsVTypes"/>
</file>