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b9590fc66212666a2bd5978914bf02059307b98"/>
    <w:p>
      <w:pPr>
        <w:pStyle w:val="Heading1"/>
      </w:pPr>
      <w:r>
        <w:t xml:space="preserve">Undergraduate Thesis: The Role of a Mathematician in Zimbabwe Harare</w:t>
      </w:r>
    </w:p>
    <w:bookmarkStart w:id="20" w:name="abstract"/>
    <w:p>
      <w:pPr>
        <w:pStyle w:val="Heading2"/>
      </w:pPr>
      <w:r>
        <w:t xml:space="preserve">Abstract</w:t>
      </w:r>
    </w:p>
    <w:p>
      <w:pPr>
        <w:pStyle w:val="FirstParagraph"/>
      </w:pPr>
      <w:r>
        <w:t xml:space="preserve">This Undergraduate Thesis explores the significance of mathematicians in shaping the academic and professional landscape of Zimbabwe, with a focus on Harare. By examining the contributions, challenges, and opportunities faced by mathematicians in this region, this work highlights their pivotal role in advancing education, innovation, and socio-economic development. The study underscores how Zimbabwean mathematicians contribute to both national progress and global scientific discourse.</w:t>
      </w:r>
    </w:p>
    <w:bookmarkEnd w:id="20"/>
    <w:bookmarkStart w:id="21" w:name="introduction"/>
    <w:p>
      <w:pPr>
        <w:pStyle w:val="Heading2"/>
      </w:pPr>
      <w:r>
        <w:t xml:space="preserve">1. Introduction</w:t>
      </w:r>
    </w:p>
    <w:p>
      <w:pPr>
        <w:pStyle w:val="FirstParagraph"/>
      </w:pPr>
      <w:r>
        <w:t xml:space="preserve">Zimbabwe Harare, as the capital and largest city of Zimbabwe, is a hub for higher education and research in mathematics. The role of a Mathematician in this context extends beyond theoretical exploration; it involves addressing real-world problems through quantitative reasoning, fostering STEM education, and contributing to national policy-making. This thesis investigates how mathematicians in Harare navigate academic institutions, industry partnerships, and societal needs to drive progress.</w:t>
      </w:r>
    </w:p>
    <w:bookmarkEnd w:id="21"/>
    <w:bookmarkStart w:id="22" w:name="X0daf791275ab2f290eaa1a296a4b9172dc2d095"/>
    <w:p>
      <w:pPr>
        <w:pStyle w:val="Heading2"/>
      </w:pPr>
      <w:r>
        <w:t xml:space="preserve">2. The Profile of a Mathematician in Zimbabwe Harare</w:t>
      </w:r>
    </w:p>
    <w:p>
      <w:pPr>
        <w:pStyle w:val="FirstParagraph"/>
      </w:pPr>
      <w:r>
        <w:t xml:space="preserve">A Mathematician in Zimbabwe Harare is typically an individual with advanced training in mathematical sciences, often holding degrees from local universities such as the University of Zimbabwe or international institutions. These professionals are engaged in research, teaching, and applied problem-solving across disciplines like engineering, economics, and data science.</w:t>
      </w:r>
    </w:p>
    <w:p>
      <w:pPr>
        <w:numPr>
          <w:ilvl w:val="0"/>
          <w:numId w:val="1001"/>
        </w:numPr>
        <w:pStyle w:val="Compact"/>
      </w:pPr>
      <w:r>
        <w:rPr>
          <w:bCs/>
          <w:b/>
        </w:rPr>
        <w:t xml:space="preserve">Academic Contributions:</w:t>
      </w:r>
      <w:r>
        <w:t xml:space="preserve"> </w:t>
      </w:r>
      <w:r>
        <w:t xml:space="preserve">Mathematicians at Harare-based universities lead research projects on topics ranging from algebraic geometry to computational modeling.</w:t>
      </w:r>
    </w:p>
    <w:p>
      <w:pPr>
        <w:numPr>
          <w:ilvl w:val="0"/>
          <w:numId w:val="1001"/>
        </w:numPr>
        <w:pStyle w:val="Compact"/>
      </w:pPr>
      <w:r>
        <w:rPr>
          <w:bCs/>
          <w:b/>
        </w:rPr>
        <w:t xml:space="preserve">Industry Collaboration:</w:t>
      </w:r>
      <w:r>
        <w:t xml:space="preserve"> </w:t>
      </w:r>
      <w:r>
        <w:t xml:space="preserve">They partner with sectors like agriculture, finance, and technology to develop models for resource optimization and economic forecasting.</w:t>
      </w:r>
    </w:p>
    <w:p>
      <w:pPr>
        <w:numPr>
          <w:ilvl w:val="0"/>
          <w:numId w:val="1001"/>
        </w:numPr>
        <w:pStyle w:val="Compact"/>
      </w:pPr>
      <w:r>
        <w:rPr>
          <w:bCs/>
          <w:b/>
        </w:rPr>
        <w:t xml:space="preserve">Societal Impact:</w:t>
      </w:r>
      <w:r>
        <w:t xml:space="preserve"> </w:t>
      </w:r>
      <w:r>
        <w:t xml:space="preserve">Through outreach programs, they promote mathematical literacy among students and the general public.</w:t>
      </w:r>
    </w:p>
    <w:bookmarkEnd w:id="22"/>
    <w:bookmarkStart w:id="23" w:name="Xea41b58d6729b2f9d80953b8779484ef5ee6659"/>
    <w:p>
      <w:pPr>
        <w:pStyle w:val="Heading2"/>
      </w:pPr>
      <w:r>
        <w:t xml:space="preserve">3. Challenges Faced by Mathematicians in Zimbabwe Harare</w:t>
      </w:r>
    </w:p>
    <w:p>
      <w:pPr>
        <w:pStyle w:val="FirstParagraph"/>
      </w:pPr>
      <w:r>
        <w:t xml:space="preserve">Despite their critical role, mathematicians in Harare face unique challenges that hinder their full potential. These include limited funding for research, a lack of advanced computational resources, and brain drain caused by emigration opportunities abroad.</w:t>
      </w:r>
    </w:p>
    <w:p>
      <w:pPr>
        <w:pStyle w:val="BodyText"/>
      </w:pPr>
      <w:r>
        <w:rPr>
          <w:bCs/>
          <w:b/>
        </w:rPr>
        <w:t xml:space="preserve">Funding Constraints:</w:t>
      </w:r>
      <w:r>
        <w:t xml:space="preserve"> </w:t>
      </w:r>
      <w:r>
        <w:t xml:space="preserve">Public universities often struggle to allocate adequate resources to mathematical research due to competing priorities and economic instability in Zimbabwe. This limits access to journals, conferences, and collaborative networks.</w:t>
      </w:r>
    </w:p>
    <w:p>
      <w:pPr>
        <w:pStyle w:val="BodyText"/>
      </w:pPr>
      <w:r>
        <w:rPr>
          <w:bCs/>
          <w:b/>
        </w:rPr>
        <w:t xml:space="preserve">Brain Drain:</w:t>
      </w:r>
      <w:r>
        <w:t xml:space="preserve"> </w:t>
      </w:r>
      <w:r>
        <w:t xml:space="preserve">Many skilled mathematicians leave Harare for better opportunities in countries like South Africa, the UK, or the US, creating a shortage of expertise within local institutions.</w:t>
      </w:r>
    </w:p>
    <w:p>
      <w:pPr>
        <w:pStyle w:val="BodyText"/>
      </w:pPr>
      <w:r>
        <w:rPr>
          <w:bCs/>
          <w:b/>
        </w:rPr>
        <w:t xml:space="preserve">Educational Gaps:</w:t>
      </w:r>
      <w:r>
        <w:t xml:space="preserve"> </w:t>
      </w:r>
      <w:r>
        <w:t xml:space="preserve">The curriculum in Zimbabwean schools sometimes lacks depth in mathematics education, leading to underprepared students entering university programs.</w:t>
      </w:r>
    </w:p>
    <w:bookmarkEnd w:id="23"/>
    <w:bookmarkStart w:id="24" w:name="Xdf447fe9e6e22e48af25d7059fd1070bc1473ee"/>
    <w:p>
      <w:pPr>
        <w:pStyle w:val="Heading2"/>
      </w:pPr>
      <w:r>
        <w:t xml:space="preserve">4. Opportunities for Mathematicians in Zimbabwe Harare</w:t>
      </w:r>
    </w:p>
    <w:p>
      <w:pPr>
        <w:pStyle w:val="FirstParagraph"/>
      </w:pPr>
      <w:r>
        <w:t xml:space="preserve">Despite these challenges, Harare presents a wealth of opportunities for mathematicians. The city's strategic location and growing tech ecosystem offer platforms for innovation and collaboration.</w:t>
      </w:r>
    </w:p>
    <w:p>
      <w:pPr>
        <w:numPr>
          <w:ilvl w:val="0"/>
          <w:numId w:val="1002"/>
        </w:numPr>
        <w:pStyle w:val="Compact"/>
      </w:pPr>
      <w:r>
        <w:rPr>
          <w:bCs/>
          <w:b/>
        </w:rPr>
        <w:t xml:space="preserve">Government Initiatives:</w:t>
      </w:r>
      <w:r>
        <w:t xml:space="preserve"> </w:t>
      </w:r>
      <w:r>
        <w:t xml:space="preserve">Recent national policies emphasize STEM education, creating new avenues for research funding and infrastructure development.</w:t>
      </w:r>
    </w:p>
    <w:p>
      <w:pPr>
        <w:numPr>
          <w:ilvl w:val="0"/>
          <w:numId w:val="1002"/>
        </w:numPr>
        <w:pStyle w:val="Compact"/>
      </w:pPr>
      <w:r>
        <w:rPr>
          <w:bCs/>
          <w:b/>
        </w:rPr>
        <w:t xml:space="preserve">Tech Startups:</w:t>
      </w:r>
      <w:r>
        <w:t xml:space="preserve"> </w:t>
      </w:r>
      <w:r>
        <w:t xml:space="preserve">Harare's burgeoning startup scene requires mathematical expertise in areas like machine learning and data analytics.</w:t>
      </w:r>
    </w:p>
    <w:p>
      <w:pPr>
        <w:numPr>
          <w:ilvl w:val="0"/>
          <w:numId w:val="1002"/>
        </w:numPr>
        <w:pStyle w:val="Compact"/>
      </w:pPr>
      <w:r>
        <w:rPr>
          <w:bCs/>
          <w:b/>
        </w:rPr>
        <w:t xml:space="preserve">International Partnerships:</w:t>
      </w:r>
      <w:r>
        <w:t xml:space="preserve"> </w:t>
      </w:r>
      <w:r>
        <w:t xml:space="preserve">Collaborations with global institutions enable Zimbabwean mathematicians to engage in cross-border research projects and exchange programs.</w:t>
      </w:r>
    </w:p>
    <w:bookmarkEnd w:id="24"/>
    <w:bookmarkStart w:id="25" w:name="Xecfd7777305362341aef7e6bfee533799c04303"/>
    <w:p>
      <w:pPr>
        <w:pStyle w:val="Heading2"/>
      </w:pPr>
      <w:r>
        <w:t xml:space="preserve">5. Case Study: A Mathematician’s Impact on Harare</w:t>
      </w:r>
    </w:p>
    <w:p>
      <w:pPr>
        <w:pStyle w:val="FirstParagraph"/>
      </w:pPr>
      <w:r>
        <w:t xml:space="preserve">To illustrate the influence of a Mathematician in Harare, this section profiles Dr. [Name], a professor at the University of Zimbabwe who specializes in applied mathematics. Dr. [Name] has pioneered research on climate modeling to address agricultural challenges in Zimbabwe, using differential equations to predict drought patterns. Their work has informed government policies and improved crop yields for local farmers.</w:t>
      </w:r>
    </w:p>
    <w:p>
      <w:pPr>
        <w:pStyle w:val="BodyText"/>
      </w:pPr>
      <w:r>
        <w:t xml:space="preserve">Dr. [Name] also leads workshops for secondary school teachers, aiming to enhance mathematics education across Harare. By bridging the gap between academia and industry, they exemplify how mathematicians can drive both intellectual and socio-economic progress.</w:t>
      </w:r>
    </w:p>
    <w:bookmarkEnd w:id="25"/>
    <w:bookmarkStart w:id="26" w:name="Xae0951e67b51094cc293a5c09738e83c06e5027"/>
    <w:p>
      <w:pPr>
        <w:pStyle w:val="Heading2"/>
      </w:pPr>
      <w:r>
        <w:t xml:space="preserve">6. Recommendations for Supporting Mathematicians in Zimbabwe Harare</w:t>
      </w:r>
    </w:p>
    <w:p>
      <w:pPr>
        <w:pStyle w:val="FirstParagraph"/>
      </w:pPr>
      <w:r>
        <w:t xml:space="preserve">To maximize the potential of mathematicians in Harare, this thesis proposes several actionable steps:</w:t>
      </w:r>
    </w:p>
    <w:p>
      <w:pPr>
        <w:numPr>
          <w:ilvl w:val="0"/>
          <w:numId w:val="1003"/>
        </w:numPr>
        <w:pStyle w:val="Compact"/>
      </w:pPr>
      <w:r>
        <w:rPr>
          <w:bCs/>
          <w:b/>
        </w:rPr>
        <w:t xml:space="preserve">Increase Research Funding:</w:t>
      </w:r>
      <w:r>
        <w:t xml:space="preserve"> </w:t>
      </w:r>
      <w:r>
        <w:t xml:space="preserve">Allocate government and private sector resources to support mathematical research and infrastructure.</w:t>
      </w:r>
    </w:p>
    <w:p>
      <w:pPr>
        <w:numPr>
          <w:ilvl w:val="0"/>
          <w:numId w:val="1003"/>
        </w:numPr>
        <w:pStyle w:val="Compact"/>
      </w:pPr>
      <w:r>
        <w:rPr>
          <w:bCs/>
          <w:b/>
        </w:rPr>
        <w:t xml:space="preserve">Strengthen Educational Curricula:</w:t>
      </w:r>
      <w:r>
        <w:t xml:space="preserve"> </w:t>
      </w:r>
      <w:r>
        <w:t xml:space="preserve">Integrate advanced mathematics into secondary school syllabi to prepare students for university-level studies.</w:t>
      </w:r>
    </w:p>
    <w:p>
      <w:pPr>
        <w:numPr>
          <w:ilvl w:val="0"/>
          <w:numId w:val="1003"/>
        </w:numPr>
        <w:pStyle w:val="Compact"/>
      </w:pPr>
      <w:r>
        <w:rPr>
          <w:bCs/>
          <w:b/>
        </w:rPr>
        <w:t xml:space="preserve">Promote International Collaboration:</w:t>
      </w:r>
      <w:r>
        <w:t xml:space="preserve"> </w:t>
      </w:r>
      <w:r>
        <w:t xml:space="preserve">Facilitate exchange programs and joint research initiatives with global mathematical institutions.</w:t>
      </w:r>
    </w:p>
    <w:p>
      <w:pPr>
        <w:numPr>
          <w:ilvl w:val="0"/>
          <w:numId w:val="1003"/>
        </w:numPr>
        <w:pStyle w:val="Compact"/>
      </w:pPr>
      <w:r>
        <w:rPr>
          <w:bCs/>
          <w:b/>
        </w:rPr>
        <w:t xml:space="preserve">Create Incentives for Retention:</w:t>
      </w:r>
      <w:r>
        <w:t xml:space="preserve"> </w:t>
      </w:r>
      <w:r>
        <w:t xml:space="preserve">Offer competitive salaries, housing, and career advancement opportunities to retain skilled mathematicians in Zimbabwe.</w:t>
      </w:r>
    </w:p>
    <w:bookmarkEnd w:id="26"/>
    <w:bookmarkStart w:id="27" w:name="conclusion"/>
    <w:p>
      <w:pPr>
        <w:pStyle w:val="Heading2"/>
      </w:pPr>
      <w:r>
        <w:t xml:space="preserve">7. Conclusion</w:t>
      </w:r>
    </w:p>
    <w:p>
      <w:pPr>
        <w:pStyle w:val="FirstParagraph"/>
      </w:pPr>
      <w:r>
        <w:t xml:space="preserve">The role of a Mathematician in Zimbabwe Harare is indispensable to the nation’s development. By addressing challenges like funding gaps and brain drain while leveraging opportunities in education and technology, mathematicians can transform Harare into a regional center for mathematical innovation. This Undergraduate Thesis underscores the importance of nurturing mathematical talent in Zimbabwe and highlights the pathways to achieving this vision.</w:t>
      </w:r>
    </w:p>
    <w:bookmarkEnd w:id="27"/>
    <w:bookmarkStart w:id="28" w:name="references"/>
    <w:p>
      <w:pPr>
        <w:pStyle w:val="Heading2"/>
      </w:pPr>
      <w:r>
        <w:t xml:space="preserve">References</w:t>
      </w:r>
    </w:p>
    <w:p>
      <w:pPr>
        <w:pStyle w:val="FirstParagraph"/>
      </w:pPr>
      <w:r>
        <w:t xml:space="preserve">[Insert references to academic journals, government reports, or case studies related to mathematics education and research in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Zimbabwe Harare</dc:title>
  <dc:creator/>
  <dc:language>en</dc:language>
  <cp:keywords/>
  <dcterms:created xsi:type="dcterms:W3CDTF">2026-07-19T19:40:21Z</dcterms:created>
  <dcterms:modified xsi:type="dcterms:W3CDTF">2026-07-19T19:40:21Z</dcterms:modified>
</cp:coreProperties>
</file>

<file path=docProps/custom.xml><?xml version="1.0" encoding="utf-8"?>
<Properties xmlns="http://schemas.openxmlformats.org/officeDocument/2006/custom-properties" xmlns:vt="http://schemas.openxmlformats.org/officeDocument/2006/docPropsVTypes"/>
</file>