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88bede3a7eb5d39eee1cab7d80ddc878f3fc234"/>
    <w:p>
      <w:pPr>
        <w:pStyle w:val="Heading1"/>
      </w:pPr>
      <w:r>
        <w:t xml:space="preserve">Undergraduate Thesis on the Mechanic Industry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of the mechanic industry in Lyon, France. As a rapidly evolving sector within the automotive and industrial fields, mechanics are vital to sustaining economic activity in regions like Lyon. This study analyzes current practices, educational requirements, technological advancements, and socio-economic factors influencing mechanics in Lyon. The findings aim to provide insights into how aspiring professionals can navigate this field effectively while contributing to the region's growth.</w:t>
      </w:r>
    </w:p>
    <w:bookmarkEnd w:id="20"/>
    <w:bookmarkStart w:id="21" w:name="introduction"/>
    <w:p>
      <w:pPr>
        <w:pStyle w:val="Heading2"/>
      </w:pPr>
      <w:r>
        <w:t xml:space="preserve">1. Introduction</w:t>
      </w:r>
    </w:p>
    <w:p>
      <w:pPr>
        <w:pStyle w:val="FirstParagraph"/>
      </w:pPr>
      <w:r>
        <w:t xml:space="preserve">Lyon, a major city in eastern France, is renowned for its industrial heritage and innovation-driven economy. Within this context, the mechanic industry plays a pivotal role in maintaining both automotive and industrial machinery. For undergraduate students pursuing careers in engineering or vocational training, understanding the unique dynamics of mechanics in Lyon is essential. This thesis focuses on how mechanics operate within the French educational framework, local regulations, and technological trends specific to Lyon.</w:t>
      </w:r>
    </w:p>
    <w:bookmarkEnd w:id="21"/>
    <w:bookmarkStart w:id="24" w:name="context-the-mechanic-industry-in-france"/>
    <w:p>
      <w:pPr>
        <w:pStyle w:val="Heading2"/>
      </w:pPr>
      <w:r>
        <w:t xml:space="preserve">2. Context: The Mechanic Industry in France</w:t>
      </w:r>
    </w:p>
    <w:p>
      <w:pPr>
        <w:pStyle w:val="FirstParagraph"/>
      </w:pPr>
      <w:r>
        <w:t xml:space="preserve">In France, mechanics are categorized into two primary domains: automotive repair and industrial machinery maintenance. Both require specialized training through programs such as</w:t>
      </w:r>
      <w:r>
        <w:t xml:space="preserve"> </w:t>
      </w:r>
      <w:r>
        <w:rPr>
          <w:iCs/>
          <w:i/>
        </w:rPr>
        <w:t xml:space="preserve">Certificat d’Aptitude Professionnelle (CAP)</w:t>
      </w:r>
      <w:r>
        <w:t xml:space="preserve"> </w:t>
      </w:r>
      <w:r>
        <w:t xml:space="preserve">or higher vocational degrees (</w:t>
      </w:r>
      <w:r>
        <w:rPr>
          <w:iCs/>
          <w:i/>
        </w:rPr>
        <w:t xml:space="preserve">BTS</w:t>
      </w:r>
      <w:r>
        <w:t xml:space="preserve">). In Lyon, these qualifications are often obtained at institutions like École Centrale de Lyon or local technical centers (</w:t>
      </w:r>
      <w:r>
        <w:rPr>
          <w:iCs/>
          <w:i/>
        </w:rPr>
        <w:t xml:space="preserve">Centre de Formation et d’Apprentissage – CFA</w:t>
      </w:r>
      <w:r>
        <w:t xml:space="preserve">). The French government emphasizes apprenticeships and practical skills, making hands-on experience a cornerstone of mechanic education.</w:t>
      </w:r>
    </w:p>
    <w:bookmarkStart w:id="22" w:name="educational-pathways-in-lyon"/>
    <w:p>
      <w:pPr>
        <w:pStyle w:val="Heading3"/>
      </w:pPr>
      <w:r>
        <w:t xml:space="preserve">2.1 Educational Pathways in Lyon</w:t>
      </w:r>
    </w:p>
    <w:p>
      <w:pPr>
        <w:pStyle w:val="FirstParagraph"/>
      </w:pPr>
      <w:r>
        <w:t xml:space="preserve">Aspiring mechanics in Lyon typically follow one of two routes:</w:t>
      </w:r>
      <w:r>
        <w:t xml:space="preserve"> </w:t>
      </w:r>
      <w:r>
        <w:rPr>
          <w:bCs/>
          <w:b/>
        </w:rPr>
        <w:t xml:space="preserve">vocational training</w:t>
      </w:r>
      <w:r>
        <w:t xml:space="preserve"> </w:t>
      </w:r>
      <w:r>
        <w:t xml:space="preserve">through CFA programs or</w:t>
      </w:r>
      <w:r>
        <w:t xml:space="preserve"> </w:t>
      </w:r>
      <w:r>
        <w:rPr>
          <w:bCs/>
          <w:b/>
        </w:rPr>
        <w:t xml:space="preserve">bachelor’s degrees</w:t>
      </w:r>
      <w:r>
        <w:t xml:space="preserve"> </w:t>
      </w:r>
      <w:r>
        <w:t xml:space="preserve">at engineering schools. Vocational training lasts three years and includes internships with local garages or industrial firms. Engineering-focused programs, on the other hand, integrate theoretical knowledge with advanced technical skills. Both pathways are critical for addressing the labor market’s demand in Lyon.</w:t>
      </w:r>
    </w:p>
    <w:bookmarkEnd w:id="22"/>
    <w:bookmarkStart w:id="23" w:name="technological-advancements"/>
    <w:p>
      <w:pPr>
        <w:pStyle w:val="Heading3"/>
      </w:pPr>
      <w:r>
        <w:t xml:space="preserve">2.2 Technological Advancements</w:t>
      </w:r>
    </w:p>
    <w:p>
      <w:pPr>
        <w:pStyle w:val="FirstParagraph"/>
      </w:pPr>
      <w:r>
        <w:t xml:space="preserve">Lyon is a hub for innovation in France, and this extends to the mechanic industry. Electric vehicles (EVs), autonomous systems, and Industry 4.0 technologies are reshaping how mechanics operate. For example, garages in Lyon now employ diagnostic software to identify issues in EVs or use robotics for precision repairs in industrial settings.</w:t>
      </w:r>
    </w:p>
    <w:bookmarkEnd w:id="23"/>
    <w:bookmarkEnd w:id="24"/>
    <w:bookmarkStart w:id="26" w:name="challenges-faced-by-mechanics-in-lyon"/>
    <w:p>
      <w:pPr>
        <w:pStyle w:val="Heading2"/>
      </w:pPr>
      <w:r>
        <w:t xml:space="preserve">3. Challenges Faced by Mechanics in Lyon</w:t>
      </w:r>
    </w:p>
    <w:p>
      <w:pPr>
        <w:pStyle w:val="FirstParagraph"/>
      </w:pPr>
      <w:r>
        <w:t xml:space="preserve">Despite its significance, the mechanic industry in Lyon faces several challenges:</w:t>
      </w:r>
    </w:p>
    <w:p>
      <w:pPr>
        <w:numPr>
          <w:ilvl w:val="0"/>
          <w:numId w:val="1001"/>
        </w:numPr>
        <w:pStyle w:val="Compact"/>
      </w:pPr>
      <w:r>
        <w:rPr>
          <w:bCs/>
          <w:b/>
        </w:rPr>
        <w:t xml:space="preserve">Aging Workforce:</w:t>
      </w:r>
      <w:r>
        <w:t xml:space="preserve"> </w:t>
      </w:r>
      <w:r>
        <w:t xml:space="preserve">Many experienced mechanics are nearing retirement age, creating a skills gap.</w:t>
      </w:r>
    </w:p>
    <w:p>
      <w:pPr>
        <w:numPr>
          <w:ilvl w:val="0"/>
          <w:numId w:val="1001"/>
        </w:numPr>
        <w:pStyle w:val="Compact"/>
      </w:pPr>
      <w:r>
        <w:rPr>
          <w:bCs/>
          <w:b/>
        </w:rPr>
        <w:t xml:space="preserve">Rapid Technological Change:</w:t>
      </w:r>
      <w:r>
        <w:t xml:space="preserve"> </w:t>
      </w:r>
      <w:r>
        <w:t xml:space="preserve">Keeping up with EVs and smart systems requires continuous training.</w:t>
      </w:r>
    </w:p>
    <w:p>
      <w:pPr>
        <w:numPr>
          <w:ilvl w:val="0"/>
          <w:numId w:val="1001"/>
        </w:numPr>
        <w:pStyle w:val="Compact"/>
      </w:pPr>
      <w:r>
        <w:rPr>
          <w:bCs/>
          <w:b/>
        </w:rPr>
        <w:t xml:space="preserve">Economic Pressures:</w:t>
      </w:r>
      <w:r>
        <w:t xml:space="preserve"> </w:t>
      </w:r>
      <w:r>
        <w:t xml:space="preserve">Competition from large chains and fluctuating demand for automotive services.</w:t>
      </w:r>
    </w:p>
    <w:bookmarkStart w:id="25" w:name="regulatory-environment"/>
    <w:p>
      <w:pPr>
        <w:pStyle w:val="Heading3"/>
      </w:pPr>
      <w:r>
        <w:t xml:space="preserve">3.1 Regulatory Environment</w:t>
      </w:r>
    </w:p>
    <w:p>
      <w:pPr>
        <w:pStyle w:val="FirstParagraph"/>
      </w:pPr>
      <w:r>
        <w:t xml:space="preserve">In France, mechanics must adhere to strict safety standards set by the</w:t>
      </w:r>
      <w:r>
        <w:t xml:space="preserve"> </w:t>
      </w:r>
      <w:r>
        <w:rPr>
          <w:iCs/>
          <w:i/>
        </w:rPr>
        <w:t xml:space="preserve">Ministère de la Transition Écologique et Solidaire</w:t>
      </w:r>
      <w:r>
        <w:t xml:space="preserve">. For example, emissions testing and waste disposal protocols are legally mandated in Lyon. Compliance with these regulations is both a challenge and an opportunity for professionals to differentiate themselves.</w:t>
      </w:r>
    </w:p>
    <w:bookmarkEnd w:id="25"/>
    <w:bookmarkEnd w:id="26"/>
    <w:bookmarkStart w:id="29" w:name="case-studies-mechanic-practices-in-lyon"/>
    <w:p>
      <w:pPr>
        <w:pStyle w:val="Heading2"/>
      </w:pPr>
      <w:r>
        <w:t xml:space="preserve">4. Case Studies: Mechanic Practices in Lyon</w:t>
      </w:r>
    </w:p>
    <w:p>
      <w:pPr>
        <w:pStyle w:val="FirstParagraph"/>
      </w:pPr>
      <w:r>
        <w:t xml:space="preserve">To illustrate the practical aspects of mechanics in Lyon, this thesis examines two case studies:</w:t>
      </w:r>
    </w:p>
    <w:bookmarkStart w:id="27" w:name="Xbd3764896cd28dc5d76b0d90844dc852dd4effa"/>
    <w:p>
      <w:pPr>
        <w:pStyle w:val="Heading3"/>
      </w:pPr>
      <w:r>
        <w:t xml:space="preserve">4.1 Automotive Repair Shop – "Mécanique Lyonnaise"</w:t>
      </w:r>
    </w:p>
    <w:p>
      <w:pPr>
        <w:pStyle w:val="FirstParagraph"/>
      </w:pPr>
      <w:r>
        <w:t xml:space="preserve">This family-owned garage specializes in hybrid vehicle maintenance. By partnering with local technical schools, it ensures its staff is trained in EV diagnostics and battery recycling—a critical skill given Lyon’s growing EV population.</w:t>
      </w:r>
    </w:p>
    <w:bookmarkEnd w:id="27"/>
    <w:bookmarkStart w:id="28" w:name="X20b77bcf49aa487d5be6de563d88097eef4fd1a"/>
    <w:p>
      <w:pPr>
        <w:pStyle w:val="Heading3"/>
      </w:pPr>
      <w:r>
        <w:t xml:space="preserve">4.2 Industrial Machinery Maintenance – "TechMec Industries"</w:t>
      </w:r>
    </w:p>
    <w:p>
      <w:pPr>
        <w:pStyle w:val="FirstParagraph"/>
      </w:pPr>
      <w:r>
        <w:t xml:space="preserve">Located near Lyon’s industrial zones, this company focuses on maintaining heavy machinery for manufacturing plants. It employs advanced software like</w:t>
      </w:r>
      <w:r>
        <w:t xml:space="preserve"> </w:t>
      </w:r>
      <w:r>
        <w:rPr>
          <w:iCs/>
          <w:i/>
        </w:rPr>
        <w:t xml:space="preserve">SAP ERP</w:t>
      </w:r>
      <w:r>
        <w:t xml:space="preserve"> </w:t>
      </w:r>
      <w:r>
        <w:t xml:space="preserve">to manage repair schedules and optimize downtime—a practice that aligns with Industry 4.0 trends.</w:t>
      </w:r>
    </w:p>
    <w:bookmarkEnd w:id="28"/>
    <w:bookmarkEnd w:id="29"/>
    <w:bookmarkStart w:id="30" w:name="Xbf06a256f1d4f6dd73489495a8cb1e4a5a5d4e0"/>
    <w:p>
      <w:pPr>
        <w:pStyle w:val="Heading2"/>
      </w:pPr>
      <w:r>
        <w:t xml:space="preserve">5. Recommendations for Aspiring Mechanics in Lyon</w:t>
      </w:r>
    </w:p>
    <w:p>
      <w:pPr>
        <w:pStyle w:val="FirstParagraph"/>
      </w:pPr>
      <w:r>
        <w:t xml:space="preserve">This study suggests the following strategies for undergraduate students entering the mechanic field in Lyon:</w:t>
      </w:r>
    </w:p>
    <w:p>
      <w:pPr>
        <w:numPr>
          <w:ilvl w:val="0"/>
          <w:numId w:val="1002"/>
        </w:numPr>
        <w:pStyle w:val="Compact"/>
      </w:pPr>
      <w:r>
        <w:t xml:space="preserve">Pursue dual-degree programs combining vocational training and technical education.</w:t>
      </w:r>
    </w:p>
    <w:p>
      <w:pPr>
        <w:numPr>
          <w:ilvl w:val="0"/>
          <w:numId w:val="1002"/>
        </w:numPr>
        <w:pStyle w:val="Compact"/>
      </w:pPr>
      <w:r>
        <w:t xml:space="preserve">Participate in apprenticeships with local garages or industrial firms to gain hands-on experience.</w:t>
      </w:r>
    </w:p>
    <w:p>
      <w:pPr>
        <w:numPr>
          <w:ilvl w:val="0"/>
          <w:numId w:val="1002"/>
        </w:numPr>
        <w:pStyle w:val="Compact"/>
      </w:pPr>
      <w:r>
        <w:t xml:space="preserve">Stay informed about emerging technologies like EV repair and AI-driven diagnostics.</w:t>
      </w:r>
    </w:p>
    <w:bookmarkEnd w:id="30"/>
    <w:bookmarkStart w:id="31" w:name="conclusion"/>
    <w:p>
      <w:pPr>
        <w:pStyle w:val="Heading2"/>
      </w:pPr>
      <w:r>
        <w:t xml:space="preserve">6. Conclusion</w:t>
      </w:r>
    </w:p>
    <w:p>
      <w:pPr>
        <w:pStyle w:val="FirstParagraph"/>
      </w:pPr>
      <w:r>
        <w:t xml:space="preserve">The mechanic industry in Lyon is a dynamic sector that bridges traditional craftsmanship with cutting-edge innovation. For undergraduate students, understanding its educational pathways, challenges, and opportunities is key to success. This thesis underscores the importance of adapting to technological changes while leveraging Lyon’s unique industrial ecosystem. Future research could explore how AI or renewable energy trends further transform the field.</w:t>
      </w:r>
    </w:p>
    <w:bookmarkEnd w:id="31"/>
    <w:bookmarkStart w:id="32" w:name="references"/>
    <w:p>
      <w:pPr>
        <w:pStyle w:val="Heading2"/>
      </w:pPr>
      <w:r>
        <w:t xml:space="preserve">References</w:t>
      </w:r>
    </w:p>
    <w:p>
      <w:pPr>
        <w:pStyle w:val="FirstParagraph"/>
      </w:pPr>
      <w:r>
        <w:t xml:space="preserve">[Insert references here, e.g., official French education documents, case studies from Lyon-based companies, and academic journals on automotive technology.]</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Interview Transcripts with Local Mechanics</w:t>
      </w:r>
      <w:r>
        <w:br/>
      </w:r>
      <w:r>
        <w:rPr>
          <w:bCs/>
          <w:b/>
        </w:rPr>
        <w:t xml:space="preserve">Appendix B:</w:t>
      </w:r>
      <w:r>
        <w:t xml:space="preserve"> </w:t>
      </w:r>
      <w:r>
        <w:t xml:space="preserve">Statistical Data on Mechanic Employment in Lyon (2018–2023)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Industry in France Lyon</dc:title>
  <dc:creator/>
  <dc:language>en</dc:language>
  <cp:keywords/>
  <dcterms:created xsi:type="dcterms:W3CDTF">2026-07-23T12:25:11Z</dcterms:created>
  <dcterms:modified xsi:type="dcterms:W3CDTF">2026-07-23T12:25:11Z</dcterms:modified>
</cp:coreProperties>
</file>

<file path=docProps/custom.xml><?xml version="1.0" encoding="utf-8"?>
<Properties xmlns="http://schemas.openxmlformats.org/officeDocument/2006/custom-properties" xmlns:vt="http://schemas.openxmlformats.org/officeDocument/2006/docPropsVTypes"/>
</file>