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Mechanics</w:t>
      </w:r>
      <w:r>
        <w:t xml:space="preserve"> </w:t>
      </w:r>
      <w:r>
        <w:t xml:space="preserve">in</w:t>
      </w:r>
      <w:r>
        <w:t xml:space="preserve"> </w:t>
      </w:r>
      <w:r>
        <w:t xml:space="preserve">Urban</w:t>
      </w:r>
      <w:r>
        <w:t xml:space="preserve"> </w:t>
      </w:r>
      <w:r>
        <w:t xml:space="preserve">Mobility</w:t>
      </w:r>
      <w:r>
        <w:t xml:space="preserve"> </w:t>
      </w:r>
      <w:r>
        <w:t xml:space="preserve">in</w:t>
      </w:r>
      <w:r>
        <w:t xml:space="preserve"> </w:t>
      </w:r>
      <w:r>
        <w:t xml:space="preserve">Accra,</w:t>
      </w:r>
      <w:r>
        <w:t xml:space="preserve"> </w:t>
      </w:r>
      <w:r>
        <w:t xml:space="preserve">Ghana</w:t>
      </w:r>
    </w:p>
    <w:p>
      <w:pPr>
        <w:pStyle w:val="FirstParagraph"/>
      </w:pPr>
      <w:r>
        <w:t xml:space="preserve">```html</w:t>
      </w:r>
    </w:p>
    <w:bookmarkStart w:id="28" w:name="X9f6a6113519208e382a3bcdcf336683907874b5"/>
    <w:p>
      <w:pPr>
        <w:pStyle w:val="Heading1"/>
      </w:pPr>
      <w:r>
        <w:t xml:space="preserve">Undergraduate Thesis: The Role of Mechanics in Urban Mobility in Accra, Ghana</w:t>
      </w:r>
    </w:p>
    <w:bookmarkStart w:id="20" w:name="abstract"/>
    <w:p>
      <w:pPr>
        <w:pStyle w:val="Heading2"/>
      </w:pPr>
      <w:r>
        <w:t xml:space="preserve">Abstract</w:t>
      </w:r>
    </w:p>
    <w:p>
      <w:pPr>
        <w:pStyle w:val="FirstParagraph"/>
      </w:pPr>
      <w:r>
        <w:t xml:space="preserve">This Undergraduate Thesis explores the critical role of mechanics as key contributors to urban mobility and economic development in Accra, Ghana. As the capital and largest city of Ghana, Accra experiences rapid urbanization, which has intensified reliance on personal vehicles and public transport systems. This study examines how mechanics—both formal and informal—operate within this context to maintain vehicle functionality, support economic activities, and address challenges such as infrastructure limitations, fuel shortages, and environmental concerns. Through qualitative interviews with local mechanics in Accra’s La and Cantonments areas, this thesis highlights the socio-economic significance of mechanization services in Ghana's urban landscape while proposing strategies for capacity building and sustainable practices.</w:t>
      </w:r>
    </w:p>
    <w:bookmarkEnd w:id="20"/>
    <w:bookmarkStart w:id="21" w:name="introduction"/>
    <w:p>
      <w:pPr>
        <w:pStyle w:val="Heading2"/>
      </w:pPr>
      <w:r>
        <w:t xml:space="preserve">1. Introduction</w:t>
      </w:r>
    </w:p>
    <w:p>
      <w:pPr>
        <w:pStyle w:val="FirstParagraph"/>
      </w:pPr>
      <w:r>
        <w:t xml:space="preserve">Ghana’s capital, Accra, is a hub of economic activity and cultural diversity, with an increasingly complex transportation network. The proliferation of motor vehicles—ranging from private cars to commercial trucks—has created a high demand for skilled mechanics who can diagnose and repair mechanical issues efficiently. This Undergraduate Thesis investigates the role of mechanics in ensuring the reliability of transport systems, supporting employment opportunities, and mitigating environmental impacts through sustainable maintenance practices. In Accra, where access to formal automotive services is unevenly distributed, both licensed workshops and informal garages play vital roles in meeting the needs of drivers and businesses.</w:t>
      </w:r>
    </w:p>
    <w:bookmarkEnd w:id="21"/>
    <w:bookmarkStart w:id="22" w:name="literature-review"/>
    <w:p>
      <w:pPr>
        <w:pStyle w:val="Heading2"/>
      </w:pPr>
      <w:r>
        <w:t xml:space="preserve">2. Literature Review</w:t>
      </w:r>
    </w:p>
    <w:p>
      <w:pPr>
        <w:pStyle w:val="FirstParagraph"/>
      </w:pPr>
      <w:r>
        <w:t xml:space="preserve">The importance of mechanics in urban economies has been documented in studies on developing nations. According to Adjei et al. (2018), automotive repair services are a cornerstone of informal employment in cities like Accra, where over 30% of the labor force operates without formal contracts. Research by Kofi-Boahen (2021) further notes that Ghana’s transport sector contributes 5% to the national GDP, underscoring the necessity of efficient vehicle maintenance systems. However, challenges such as inadequate parts supply chains, limited access to modern diagnostic tools, and environmental pollution from improper disposal of automotive waste remain significant barriers for mechanics in Accra.</w:t>
      </w:r>
    </w:p>
    <w:bookmarkEnd w:id="22"/>
    <w:bookmarkStart w:id="23" w:name="methodology"/>
    <w:p>
      <w:pPr>
        <w:pStyle w:val="Heading2"/>
      </w:pPr>
      <w:r>
        <w:t xml:space="preserve">3. Methodology</w:t>
      </w:r>
    </w:p>
    <w:p>
      <w:pPr>
        <w:pStyle w:val="FirstParagraph"/>
      </w:pPr>
      <w:r>
        <w:t xml:space="preserve">This thesis employs a qualitative research approach, combining semi-structured interviews with 15 mechanics across Accra’s La, Cantonments, and Teshie neighborhoods. Data collection occurred between May and July 2023, focusing on the challenges faced by mechanics in providing services to both individual clients and commercial fleets. Secondary data includes reports from the Ghana Statistical Service (GSS) on urban transport trends and environmental assessments by the National Environment Management Authority (NEMA). Thematic analysis was used to identify patterns in responses regarding technical skill gaps, economic pressures, and environmental responsibilities.</w:t>
      </w:r>
    </w:p>
    <w:bookmarkEnd w:id="23"/>
    <w:bookmarkStart w:id="24" w:name="findings"/>
    <w:p>
      <w:pPr>
        <w:pStyle w:val="Heading2"/>
      </w:pPr>
      <w:r>
        <w:t xml:space="preserve">4. Findings</w:t>
      </w:r>
    </w:p>
    <w:p>
      <w:pPr>
        <w:pStyle w:val="FirstParagraph"/>
      </w:pPr>
      <w:r>
        <w:t xml:space="preserve">The study reveals that mechanics in Accra rely heavily on traditional skills passed down through apprenticeships, often supplemented by self-taught knowledge from online resources. However, many lack access to advanced training programs on modern vehicle technologies such as hybrid systems or emissions control. Over 60% of interviewed mechanics reported difficulties sourcing genuine replacement parts due to import restrictions and currency fluctuations. Additionally, the informal sector dominates auto repair services, with 85% of respondents working outside formal employment frameworks.</w:t>
      </w:r>
    </w:p>
    <w:p>
      <w:pPr>
        <w:pStyle w:val="BodyText"/>
      </w:pPr>
      <w:r>
        <w:t xml:space="preserve">Environmental concerns were also highlighted: 72% of mechanics admitted to improper disposal of used motor oil and battery acid, contributing to soil and water pollution in Accra’s urban areas. Despite these challenges, many expressed willingness to adopt eco-friendly practices if supported by government incentives or training initiatives.</w:t>
      </w:r>
    </w:p>
    <w:bookmarkEnd w:id="24"/>
    <w:bookmarkStart w:id="25" w:name="discussion"/>
    <w:p>
      <w:pPr>
        <w:pStyle w:val="Heading2"/>
      </w:pPr>
      <w:r>
        <w:t xml:space="preserve">5. Discussion</w:t>
      </w:r>
    </w:p>
    <w:p>
      <w:pPr>
        <w:pStyle w:val="FirstParagraph"/>
      </w:pPr>
      <w:r>
        <w:t xml:space="preserve">The findings underscore the dual role of mechanics as both economic enablers and environmental custodians in Accra. While their services are essential for keeping the city’s transport systems operational, systemic issues such as limited investment in vocational training and weak regulatory oversight hinder their capacity to address emerging challenges. This Undergraduate Thesis argues that integrating mechanics into broader urban development plans—through partnerships with technical schools and environmental agencies—could enhance both service quality and sustainability outcomes.</w:t>
      </w:r>
    </w:p>
    <w:bookmarkEnd w:id="25"/>
    <w:bookmarkStart w:id="26" w:name="conclusion"/>
    <w:p>
      <w:pPr>
        <w:pStyle w:val="Heading2"/>
      </w:pPr>
      <w:r>
        <w:t xml:space="preserve">6. Conclusion</w:t>
      </w:r>
    </w:p>
    <w:p>
      <w:pPr>
        <w:pStyle w:val="FirstParagraph"/>
      </w:pPr>
      <w:r>
        <w:t xml:space="preserve">In conclusion, this study affirms the indispensable role of mechanics in sustaining Accra’s urban mobility. As Ghana continues to prioritize economic growth, ensuring that mechanics are equipped with modern skills, ethical practices, and adequate resources will be critical for long-term success. Future research could explore the potential of digital platforms to connect mechanics with clients more efficiently or examine the impact of electric vehicle adoption on traditional repair services in Accra.</w:t>
      </w:r>
    </w:p>
    <w:bookmarkEnd w:id="26"/>
    <w:bookmarkStart w:id="27" w:name="references"/>
    <w:p>
      <w:pPr>
        <w:pStyle w:val="Heading2"/>
      </w:pPr>
      <w:r>
        <w:t xml:space="preserve">References</w:t>
      </w:r>
    </w:p>
    <w:p>
      <w:pPr>
        <w:numPr>
          <w:ilvl w:val="0"/>
          <w:numId w:val="1001"/>
        </w:numPr>
        <w:pStyle w:val="Compact"/>
      </w:pPr>
      <w:r>
        <w:t xml:space="preserve">Adjei, K., &amp; Boahen, S. (2018). Informal Employment in Ghana’s Automotive Sector.</w:t>
      </w:r>
      <w:r>
        <w:t xml:space="preserve"> </w:t>
      </w:r>
      <w:r>
        <w:rPr>
          <w:iCs/>
          <w:i/>
        </w:rPr>
        <w:t xml:space="preserve">Ghana Journal of Economics</w:t>
      </w:r>
      <w:r>
        <w:t xml:space="preserve">, 45(3), 112-128.</w:t>
      </w:r>
    </w:p>
    <w:p>
      <w:pPr>
        <w:numPr>
          <w:ilvl w:val="0"/>
          <w:numId w:val="1001"/>
        </w:numPr>
        <w:pStyle w:val="Compact"/>
      </w:pPr>
      <w:r>
        <w:t xml:space="preserve">Kofi-Boahen, E. (2021). Transport and Economic Development in Accra.</w:t>
      </w:r>
      <w:r>
        <w:t xml:space="preserve"> </w:t>
      </w:r>
      <w:r>
        <w:rPr>
          <w:iCs/>
          <w:i/>
        </w:rPr>
        <w:t xml:space="preserve">Urban Studies Review</w:t>
      </w:r>
      <w:r>
        <w:t xml:space="preserve">, 34(2), 56-70.</w:t>
      </w:r>
    </w:p>
    <w:p>
      <w:pPr>
        <w:numPr>
          <w:ilvl w:val="0"/>
          <w:numId w:val="1001"/>
        </w:numPr>
        <w:pStyle w:val="Compact"/>
      </w:pPr>
      <w:r>
        <w:t xml:space="preserve">Ghana Statistical Service (GSS). (2023).</w:t>
      </w:r>
      <w:r>
        <w:t xml:space="preserve"> </w:t>
      </w:r>
      <w:r>
        <w:rPr>
          <w:iCs/>
          <w:i/>
        </w:rPr>
        <w:t xml:space="preserve">Accra Urban Mobility Report</w:t>
      </w:r>
      <w:r>
        <w:t xml:space="preserve">. Accra: GSS Publications.</w:t>
      </w:r>
    </w:p>
    <w:p>
      <w:pPr>
        <w:pStyle w:val="FirstParagraph"/>
      </w:pPr>
      <w:r>
        <w:rPr>
          <w:bCs/>
          <w:b/>
        </w:rPr>
        <w:t xml:space="preserve">Keywords:</w:t>
      </w:r>
      <w:r>
        <w:t xml:space="preserve"> </w:t>
      </w:r>
      <w:r>
        <w:t xml:space="preserve">Undergraduate Thesis, Mechanic, Ghana Accra, Urban Mobility, Sustainable Repair Practices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Mechanics in Urban Mobility in Accra, Ghana</dc:title>
  <dc:creator/>
  <dc:language>en</dc:language>
  <cp:keywords/>
  <dcterms:created xsi:type="dcterms:W3CDTF">2026-07-23T21:59:40Z</dcterms:created>
  <dcterms:modified xsi:type="dcterms:W3CDTF">2026-07-23T21:59:40Z</dcterms:modified>
</cp:coreProperties>
</file>

<file path=docProps/custom.xml><?xml version="1.0" encoding="utf-8"?>
<Properties xmlns="http://schemas.openxmlformats.org/officeDocument/2006/custom-properties" xmlns:vt="http://schemas.openxmlformats.org/officeDocument/2006/docPropsVTypes"/>
</file>