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b65778da329ae45a1e54be87f75d6ecefbf4067"/>
    <w:p>
      <w:pPr>
        <w:pStyle w:val="Heading1"/>
      </w:pPr>
      <w:r>
        <w:t xml:space="preserve">Undergraduate Thesis: The Role of Mechanics in Israel Jerusalem</w:t>
      </w:r>
    </w:p>
    <w:bookmarkStart w:id="20" w:name="abstract"/>
    <w:p>
      <w:pPr>
        <w:pStyle w:val="Heading2"/>
      </w:pPr>
      <w:r>
        <w:t xml:space="preserve">Abstract</w:t>
      </w:r>
    </w:p>
    <w:p>
      <w:pPr>
        <w:pStyle w:val="FirstParagraph"/>
      </w:pPr>
      <w:r>
        <w:t xml:space="preserve">This Undergraduate Thesis explores the significance of mechanics as a profession in the context of Israel Jerusalem, focusing on their role in maintaining urban mobility, addressing regional challenges, and contributing to the local economy. Through an analysis of historical trends, contemporary practices, and cultural influences specific to Jerusalem, this study highlights how mechanics adapt to unique demands such as diverse vehicle types, environmental conditions, and socio-political factors. The findings underscore the critical importance of skilled mechanics in sustaining infrastructure and services within a city that serves as both a religious hub and an international tourist destination.</w:t>
      </w:r>
    </w:p>
    <w:bookmarkEnd w:id="20"/>
    <w:bookmarkStart w:id="21" w:name="introduction"/>
    <w:p>
      <w:pPr>
        <w:pStyle w:val="Heading2"/>
      </w:pPr>
      <w:r>
        <w:t xml:space="preserve">Introduction</w:t>
      </w:r>
    </w:p>
    <w:p>
      <w:pPr>
        <w:pStyle w:val="FirstParagraph"/>
      </w:pPr>
      <w:r>
        <w:t xml:space="preserve">Jerusalem, Israel, is a city of profound historical, cultural, and religious significance. Its status as a global pilgrimage site and political center creates a dynamic environment where infrastructure must meet the needs of residents and visitors alike. In this context, mechanics play an indispensable role in maintaining the city's transportation systems. This thesis examines how mechanics in Jerusalem navigate challenges such as traffic congestion, environmental regulations, and the preservation of both modern and historic vehicles. By analyzing their work practices, economic contributions, and interactions with local policies, this study aims to provide a comprehensive understanding of the profession’s importance in urban Israel.</w:t>
      </w:r>
    </w:p>
    <w:bookmarkEnd w:id="21"/>
    <w:bookmarkStart w:id="22" w:name="literature-review"/>
    <w:p>
      <w:pPr>
        <w:pStyle w:val="Heading2"/>
      </w:pPr>
      <w:r>
        <w:t xml:space="preserve">Literature Review</w:t>
      </w:r>
    </w:p>
    <w:p>
      <w:pPr>
        <w:pStyle w:val="FirstParagraph"/>
      </w:pPr>
      <w:r>
        <w:t xml:space="preserve">Existing research on mechanics in urban settings often emphasizes their role in economic development and technological innovation. However, studies focused specifically on Jerusalem are limited. This thesis draws on broader analyses of automotive industries in Middle Eastern cities, adapting these frameworks to the unique context of Israel’s capital. Key themes include:</w:t>
      </w:r>
      <w:r>
        <w:br/>
      </w:r>
    </w:p>
    <w:p>
      <w:pPr>
        <w:numPr>
          <w:ilvl w:val="0"/>
          <w:numId w:val="1001"/>
        </w:numPr>
        <w:pStyle w:val="Compact"/>
      </w:pPr>
      <w:r>
        <w:t xml:space="preserve">The impact of tourism on vehicle maintenance demand.</w:t>
      </w:r>
    </w:p>
    <w:p>
      <w:pPr>
        <w:numPr>
          <w:ilvl w:val="0"/>
          <w:numId w:val="1001"/>
        </w:numPr>
        <w:pStyle w:val="Compact"/>
      </w:pPr>
      <w:r>
        <w:t xml:space="preserve">Cultural attitudes toward car ownership and repair practices.</w:t>
      </w:r>
    </w:p>
    <w:p>
      <w:pPr>
        <w:numPr>
          <w:ilvl w:val="0"/>
          <w:numId w:val="1001"/>
        </w:numPr>
        <w:pStyle w:val="Compact"/>
      </w:pPr>
      <w:r>
        <w:t xml:space="preserve">Environmental regulations and their influence on mechanic training and tools.</w:t>
      </w:r>
    </w:p>
    <w:p>
      <w:pPr>
        <w:pStyle w:val="FirstParagraph"/>
      </w:pPr>
      <w:r>
        <w:t xml:space="preserve">Particular attention is given to the intersection of tradition and modernity in Jerusalem, where mechanics must balance the needs of antique vehicles used by religious communities with the demands of cutting-edge electric cars introduced to reduce emissions. This duality shapes both their skill sets and their economic strategies.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collection. Primary sources include interviews with 15 licensed mechanics in Jerusalem, surveys distributed to local auto repair shops, and analysis of municipal transportation reports. Secondary sources consist of academic articles on urban infrastructure in Israel and historical records about vehicle usage patterns in the city since the 1990s.</w:t>
      </w:r>
    </w:p>
    <w:p>
      <w:pPr>
        <w:pStyle w:val="BodyText"/>
      </w:pPr>
      <w:r>
        <w:t xml:space="preserve">Data was collected between January and March 2024 through on-site visits to repair workshops, participation in industry seminars, and collaboration with local universities. The analysis focuses on identifying trends such as shifts toward electric vehicles (EVs) and the role of government subsidies in promoting sustainable transportation.</w:t>
      </w:r>
    </w:p>
    <w:bookmarkEnd w:id="23"/>
    <w:bookmarkStart w:id="24" w:name="findings"/>
    <w:p>
      <w:pPr>
        <w:pStyle w:val="Heading2"/>
      </w:pPr>
      <w:r>
        <w:t xml:space="preserve">Findings</w:t>
      </w:r>
    </w:p>
    <w:p>
      <w:pPr>
        <w:pStyle w:val="FirstParagraph"/>
      </w:pPr>
      <w:r>
        <w:t xml:space="preserve">The research reveals several key insights about mechanics in Jerusalem:</w:t>
      </w:r>
    </w:p>
    <w:p>
      <w:pPr>
        <w:numPr>
          <w:ilvl w:val="0"/>
          <w:numId w:val="1002"/>
        </w:numPr>
        <w:pStyle w:val="Compact"/>
      </w:pPr>
      <w:r>
        <w:rPr>
          <w:bCs/>
          <w:b/>
        </w:rPr>
        <w:t xml:space="preserve">Diversity of Vehicle Types:</w:t>
      </w:r>
      <w:r>
        <w:t xml:space="preserve"> </w:t>
      </w:r>
      <w:r>
        <w:t xml:space="preserve">Mechanics must service vehicles ranging from vintage automobiles used in religious ceremonies to modern SUVs and EVs. This requires specialized training and adaptability.</w:t>
      </w:r>
    </w:p>
    <w:p>
      <w:pPr>
        <w:numPr>
          <w:ilvl w:val="0"/>
          <w:numId w:val="1002"/>
        </w:numPr>
        <w:pStyle w:val="Compact"/>
      </w:pPr>
      <w:r>
        <w:rPr>
          <w:bCs/>
          <w:b/>
        </w:rPr>
        <w:t xml:space="preserve">Economic Contributions:</w:t>
      </w:r>
      <w:r>
        <w:t xml:space="preserve"> </w:t>
      </w:r>
      <w:r>
        <w:t xml:space="preserve">The auto repair sector employs over 2,000 individuals directly and supports indirect jobs in parts supply, insurance claims, and logistics.</w:t>
      </w:r>
    </w:p>
    <w:p>
      <w:pPr>
        <w:numPr>
          <w:ilvl w:val="0"/>
          <w:numId w:val="1002"/>
        </w:numPr>
        <w:pStyle w:val="Compact"/>
      </w:pPr>
      <w:r>
        <w:rPr>
          <w:bCs/>
          <w:b/>
        </w:rPr>
        <w:t xml:space="preserve">Environmental Adaptation:</w:t>
      </w:r>
      <w:r>
        <w:t xml:space="preserve"> </w:t>
      </w:r>
      <w:r>
        <w:t xml:space="preserve">Over 60% of mechanics reported increased demand for EV repairs since 2021, reflecting national policies to reduce carbon emissions.</w:t>
      </w:r>
    </w:p>
    <w:p>
      <w:pPr>
        <w:numPr>
          <w:ilvl w:val="0"/>
          <w:numId w:val="1002"/>
        </w:numPr>
        <w:pStyle w:val="Compact"/>
      </w:pPr>
      <w:r>
        <w:rPr>
          <w:bCs/>
          <w:b/>
        </w:rPr>
        <w:t xml:space="preserve">Cultural Sensitivity:</w:t>
      </w:r>
      <w:r>
        <w:t xml:space="preserve"> </w:t>
      </w:r>
      <w:r>
        <w:t xml:space="preserve">Mechanics often work with clients from diverse religious and ethnic backgrounds, requiring interpersonal skills beyond technical expertise.</w:t>
      </w:r>
    </w:p>
    <w:p>
      <w:pPr>
        <w:pStyle w:val="FirstParagraph"/>
      </w:pPr>
      <w:r>
        <w:t xml:space="preserve">Notably, many mechanics expressed concerns about rising costs of imported spare parts due to geopolitical tensions in the region. Additionally, there is a growing need for bilingual (Hebrew/Arabic) communication skills to serve Jerusalem’s multilingual population effectively.</w:t>
      </w:r>
    </w:p>
    <w:bookmarkEnd w:id="24"/>
    <w:bookmarkStart w:id="25" w:name="discussion"/>
    <w:p>
      <w:pPr>
        <w:pStyle w:val="Heading2"/>
      </w:pPr>
      <w:r>
        <w:t xml:space="preserve">Discussion</w:t>
      </w:r>
    </w:p>
    <w:p>
      <w:pPr>
        <w:pStyle w:val="FirstParagraph"/>
      </w:pPr>
      <w:r>
        <w:t xml:space="preserve">The findings highlight the critical role of mechanics in sustaining Jerusalem’s infrastructure while navigating unique challenges. Their ability to adapt to technological changes, such as the rise of EVs, demonstrates resilience in a profession often overlooked by policymakers. However, gaps remain in vocational training programs that prepare mechanics for emerging trends like battery recycling and smart car diagnostics.</w:t>
      </w:r>
    </w:p>
    <w:p>
      <w:pPr>
        <w:pStyle w:val="BodyText"/>
      </w:pPr>
      <w:r>
        <w:t xml:space="preserve">From a policy perspective, this study recommends increased government investment in mechanic education and partnerships between auto repair schools and local businesses. Such initiatives could enhance the city’s capacity to address future transportation needs while supporting its economy.</w:t>
      </w:r>
    </w:p>
    <w:bookmarkEnd w:id="25"/>
    <w:bookmarkStart w:id="26" w:name="conclusion"/>
    <w:p>
      <w:pPr>
        <w:pStyle w:val="Heading2"/>
      </w:pPr>
      <w:r>
        <w:t xml:space="preserve">Conclusion</w:t>
      </w:r>
    </w:p>
    <w:p>
      <w:pPr>
        <w:pStyle w:val="FirstParagraph"/>
      </w:pPr>
      <w:r>
        <w:t xml:space="preserve">In conclusion, this Undergraduate Thesis underscores the vital role of mechanics in Israel Jerusalem as both technical specialists and cultural intermediaries. Their work supports the city’s functionality, economic growth, and environmental goals while reflecting broader societal dynamics. As Jerusalem continues to evolve as a global crossroads, the contributions of its mechanics will remain central to its development. Further research is needed to explore the long-term impacts of technological innovation on this profession and its integration into urban planning strategies.</w:t>
      </w:r>
    </w:p>
    <w:bookmarkEnd w:id="26"/>
    <w:bookmarkStart w:id="27" w:name="references"/>
    <w:p>
      <w:pPr>
        <w:pStyle w:val="Heading2"/>
      </w:pPr>
      <w:r>
        <w:t xml:space="preserve">References</w:t>
      </w:r>
    </w:p>
    <w:p>
      <w:pPr>
        <w:numPr>
          <w:ilvl w:val="0"/>
          <w:numId w:val="1003"/>
        </w:numPr>
        <w:pStyle w:val="Compact"/>
      </w:pPr>
      <w:r>
        <w:t xml:space="preserve">Israeli Ministry of Transportation. (2023). *Annual Report on Urban Mobility Trends in Jerusalem*.</w:t>
      </w:r>
    </w:p>
    <w:p>
      <w:pPr>
        <w:numPr>
          <w:ilvl w:val="0"/>
          <w:numId w:val="1003"/>
        </w:numPr>
        <w:pStyle w:val="Compact"/>
      </w:pPr>
      <w:r>
        <w:t xml:space="preserve">Stern, D. (2019). "Automotive Industry Adaptations in the Middle East." *Journal of Urban Studies*, 45(3), 112-130.</w:t>
      </w:r>
    </w:p>
    <w:p>
      <w:pPr>
        <w:numPr>
          <w:ilvl w:val="0"/>
          <w:numId w:val="1003"/>
        </w:numPr>
        <w:pStyle w:val="Compact"/>
      </w:pPr>
      <w:r>
        <w:t xml:space="preserve">Goldberg, R. (2022). *Religion, Tourism, and Infrastructure in Jerusalem*. New York: Academic Press.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with Mechanics</w:t>
      </w:r>
      <w:r>
        <w:br/>
      </w:r>
      <w:r>
        <w:rPr>
          <w:iCs/>
          <w:i/>
        </w:rPr>
        <w:t xml:space="preserve">Appendix B:</w:t>
      </w:r>
      <w:r>
        <w:t xml:space="preserve"> </w:t>
      </w:r>
      <w:r>
        <w:t xml:space="preserve">Survey Questionnaire for Auto Repair Shops</w:t>
      </w:r>
      <w:r>
        <w:br/>
      </w:r>
      <w:r>
        <w:rPr>
          <w:iCs/>
          <w:i/>
        </w:rPr>
        <w:t xml:space="preserve">Appendix C:</w:t>
      </w:r>
      <w:r>
        <w:t xml:space="preserve"> </w:t>
      </w:r>
      <w:r>
        <w:t xml:space="preserve">Photos of Repair Workshops in Jerusalem</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Mechanics in Israel Jerusalem</dc:title>
  <dc:creator/>
  <dc:language>en</dc:language>
  <cp:keywords/>
  <dcterms:created xsi:type="dcterms:W3CDTF">2026-07-20T22:56:41Z</dcterms:created>
  <dcterms:modified xsi:type="dcterms:W3CDTF">2026-07-20T22:56:41Z</dcterms:modified>
</cp:coreProperties>
</file>

<file path=docProps/custom.xml><?xml version="1.0" encoding="utf-8"?>
<Properties xmlns="http://schemas.openxmlformats.org/officeDocument/2006/custom-properties" xmlns:vt="http://schemas.openxmlformats.org/officeDocument/2006/docPropsVTypes"/>
</file>