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180018632d0f1b0173aa886e78ee2ac9e5ab4f1"/>
    <w:p>
      <w:pPr>
        <w:pStyle w:val="Heading1"/>
      </w:pPr>
      <w:r>
        <w:t xml:space="preserve">Undergraduate Thesis: The Role of Mechanic in Italy Naples</w:t>
      </w:r>
    </w:p>
    <w:bookmarkStart w:id="20" w:name="introduction"/>
    <w:p>
      <w:pPr>
        <w:pStyle w:val="Heading2"/>
      </w:pPr>
      <w:r>
        <w:t xml:space="preserve">Introduction</w:t>
      </w:r>
    </w:p>
    <w:p>
      <w:pPr>
        <w:pStyle w:val="FirstParagraph"/>
      </w:pPr>
      <w:r>
        <w:t xml:space="preserve">This Undergraduate Thesis explores the critical role of a mechanic within the socio-economic landscape of Italy, specifically focusing on Naples. As a hub of industrial activity and historical significance, Naples presents a unique context for examining the evolution and challenges faced by mechanics in modern times. The study aims to analyze how mechanical expertise contributes to local industries, transportation infrastructure, and technological innovation in this vibrant Italian region.</w:t>
      </w:r>
    </w:p>
    <w:bookmarkEnd w:id="20"/>
    <w:bookmarkStart w:id="21" w:name="X73cf8f32c1191d1ddd50c958688bc89aa9da79b"/>
    <w:p>
      <w:pPr>
        <w:pStyle w:val="Heading2"/>
      </w:pPr>
      <w:r>
        <w:t xml:space="preserve">Historical Context of Mechanics in Naples</w:t>
      </w:r>
    </w:p>
    <w:p>
      <w:pPr>
        <w:pStyle w:val="FirstParagraph"/>
      </w:pPr>
      <w:r>
        <w:t xml:space="preserve">Naples has long been a center of craftsmanship and engineering. During the Renaissance, the city was renowned for its artisans and inventors who laid the groundwork for mechanical innovation. Today, this legacy persists in the form of skilled mechanics who maintain everything from vintage automobiles to cutting-edge machinery in manufacturing plants. The thesis highlights how historical practices have influenced contemporary mechanical work in Naples, emphasizing continuity and adaptation.</w:t>
      </w:r>
    </w:p>
    <w:bookmarkEnd w:id="21"/>
    <w:bookmarkStart w:id="22" w:name="current-industry-trends"/>
    <w:p>
      <w:pPr>
        <w:pStyle w:val="Heading2"/>
      </w:pPr>
      <w:r>
        <w:t xml:space="preserve">Current Industry Trends</w:t>
      </w:r>
    </w:p>
    <w:p>
      <w:pPr>
        <w:pStyle w:val="FirstParagraph"/>
      </w:pPr>
      <w:r>
        <w:t xml:space="preserve">The automotive sector is one of the most prominent fields for mechanics in Naples. With a high density of car ownership and a growing interest in electric vehicles (EVs), mechanics are increasingly required to adapt their skills to new technologies. Additionally, Naples’ industrial parks host numerous factories that rely on mechanical engineers and technicians for maintenance and production. This thesis investigates how these trends shape the demand for mechanic expertise in the region.</w:t>
      </w:r>
    </w:p>
    <w:bookmarkEnd w:id="22"/>
    <w:bookmarkStart w:id="23" w:name="challenges-faced-by-mechanics-in-naples"/>
    <w:p>
      <w:pPr>
        <w:pStyle w:val="Heading2"/>
      </w:pPr>
      <w:r>
        <w:t xml:space="preserve">Challenges Faced by Mechanics in Naples</w:t>
      </w:r>
    </w:p>
    <w:p>
      <w:pPr>
        <w:pStyle w:val="FirstParagraph"/>
      </w:pPr>
      <w:r>
        <w:t xml:space="preserve">Despite its strengths, the profession of a mechanic in Naples faces several challenges. These include competition from low-cost repair services, rapid technological advancements that require ongoing training, and economic pressures due to fluctuating market conditions. The thesis also examines how local regulations and environmental policies impact mechanical work, such as the push for greener technologies and stricter emissions standards.</w:t>
      </w:r>
    </w:p>
    <w:bookmarkEnd w:id="23"/>
    <w:bookmarkStart w:id="24" w:name="X66ac1dc8da57ad35636af1ad20ad33bec4209aa"/>
    <w:p>
      <w:pPr>
        <w:pStyle w:val="Heading2"/>
      </w:pPr>
      <w:r>
        <w:t xml:space="preserve">Education and Training for Mechanics in Italy</w:t>
      </w:r>
    </w:p>
    <w:p>
      <w:pPr>
        <w:pStyle w:val="FirstParagraph"/>
      </w:pPr>
      <w:r>
        <w:t xml:space="preserve">Becoming a qualified mechanic in Italy requires formal education through vocational schools or technical institutes. In Naples, institutions such as the Istituto Tecnico Industriale (Technical Industrial Institute) offer specialized programs in mechanical engineering and automotive repair. This section of the thesis evaluates the curriculum and practical training opportunities available to students, ensuring they are equipped to meet modern industry demands.</w:t>
      </w:r>
    </w:p>
    <w:bookmarkEnd w:id="24"/>
    <w:bookmarkStart w:id="25" w:name="case-studies"/>
    <w:p>
      <w:pPr>
        <w:pStyle w:val="Heading2"/>
      </w:pPr>
      <w:r>
        <w:t xml:space="preserve">Case Studies</w:t>
      </w:r>
    </w:p>
    <w:p>
      <w:pPr>
        <w:pStyle w:val="FirstParagraph"/>
      </w:pPr>
      <w:r>
        <w:t xml:space="preserve">Three case studies illustrate the diversity of mechanic roles in Naples:</w:t>
      </w:r>
    </w:p>
    <w:p>
      <w:pPr>
        <w:numPr>
          <w:ilvl w:val="0"/>
          <w:numId w:val="1001"/>
        </w:numPr>
        <w:pStyle w:val="Compact"/>
      </w:pPr>
      <w:r>
        <w:rPr>
          <w:bCs/>
          <w:b/>
        </w:rPr>
        <w:t xml:space="preserve">Automotive Repair Shops:</w:t>
      </w:r>
      <w:r>
        <w:t xml:space="preserve"> </w:t>
      </w:r>
      <w:r>
        <w:t xml:space="preserve">Independent garages and franchised chains that cater to both private and commercial clients.</w:t>
      </w:r>
    </w:p>
    <w:p>
      <w:pPr>
        <w:numPr>
          <w:ilvl w:val="0"/>
          <w:numId w:val="1001"/>
        </w:numPr>
        <w:pStyle w:val="Compact"/>
      </w:pPr>
      <w:r>
        <w:rPr>
          <w:bCs/>
          <w:b/>
        </w:rPr>
        <w:t xml:space="preserve">Industrial Machinery Maintenance:</w:t>
      </w:r>
      <w:r>
        <w:t xml:space="preserve"> </w:t>
      </w:r>
      <w:r>
        <w:t xml:space="preserve">Mechanics working in factories that produce textiles, machinery, or food products.</w:t>
      </w:r>
    </w:p>
    <w:p>
      <w:pPr>
        <w:numPr>
          <w:ilvl w:val="0"/>
          <w:numId w:val="1001"/>
        </w:numPr>
        <w:pStyle w:val="Compact"/>
      </w:pPr>
      <w:r>
        <w:rPr>
          <w:bCs/>
          <w:b/>
        </w:rPr>
        <w:t xml:space="preserve">Eco-Friendly Technicians:</w:t>
      </w:r>
      <w:r>
        <w:t xml:space="preserve"> </w:t>
      </w:r>
      <w:r>
        <w:t xml:space="preserve">Specialists in EV maintenance and renewable energy systems, reflecting Naples’ growing focus on sustainability.</w:t>
      </w:r>
    </w:p>
    <w:p>
      <w:pPr>
        <w:pStyle w:val="FirstParagraph"/>
      </w:pPr>
      <w:r>
        <w:t xml:space="preserve">These examples demonstrate how mechanics in Naples are adapting to new technologies and market needs while preserving traditional skills.</w:t>
      </w:r>
    </w:p>
    <w:bookmarkEnd w:id="25"/>
    <w:bookmarkStart w:id="26" w:name="economic-impact-of-mechanics-in-naples"/>
    <w:p>
      <w:pPr>
        <w:pStyle w:val="Heading2"/>
      </w:pPr>
      <w:r>
        <w:t xml:space="preserve">Economic Impact of Mechanics in Naples</w:t>
      </w:r>
    </w:p>
    <w:p>
      <w:pPr>
        <w:pStyle w:val="FirstParagraph"/>
      </w:pPr>
      <w:r>
        <w:t xml:space="preserve">The mechanic profession contributes significantly to Italy’s economy, particularly in regions like Naples where manual labor and technical expertise drive local employment. This section analyzes statistical data on job growth, average income for mechanics, and the role of mechanical services in supporting other industries (e.g., logistics, construction). The thesis also addresses how government policies and EU funding initiatives influence the sector’s development.</w:t>
      </w:r>
    </w:p>
    <w:bookmarkEnd w:id="26"/>
    <w:bookmarkStart w:id="27" w:name="cultural-significance"/>
    <w:p>
      <w:pPr>
        <w:pStyle w:val="Heading2"/>
      </w:pPr>
      <w:r>
        <w:t xml:space="preserve">Cultural Significance</w:t>
      </w:r>
    </w:p>
    <w:p>
      <w:pPr>
        <w:pStyle w:val="FirstParagraph"/>
      </w:pPr>
      <w:r>
        <w:t xml:space="preserve">Beyond economics, mechanics in Naples play a cultural role as custodians of tradition and innovation. The city’s vibrant street culture, including car shows and repair workshops, reflects a deep appreciation for mechanical artistry. This thesis explores how local festivals, historical landmarks (e.g., the Neapolitan “targa” racing heritage), and community-based training programs foster pride in the mechanic profession.</w:t>
      </w:r>
    </w:p>
    <w:bookmarkEnd w:id="27"/>
    <w:bookmarkStart w:id="28" w:name="conclusion"/>
    <w:p>
      <w:pPr>
        <w:pStyle w:val="Heading2"/>
      </w:pPr>
      <w:r>
        <w:t xml:space="preserve">Conclusion</w:t>
      </w:r>
    </w:p>
    <w:p>
      <w:pPr>
        <w:pStyle w:val="FirstParagraph"/>
      </w:pPr>
      <w:r>
        <w:t xml:space="preserve">In conclusion, this Undergraduate Thesis underscores the indispensable role of mechanics in Italy’s Naples. From maintaining automotive infrastructure to advancing industrial productivity, mechanics are integral to the region’s development. As Naples continues to evolve, the adaptability and expertise of its mechanics will remain vital. Future research could further explore the intersection of AI-driven tools in mechanical work or cross-border collaborations between Neapolitan workshops and global industries.</w:t>
      </w:r>
    </w:p>
    <w:bookmarkEnd w:id="28"/>
    <w:bookmarkStart w:id="29" w:name="references"/>
    <w:p>
      <w:pPr>
        <w:pStyle w:val="Heading2"/>
      </w:pPr>
      <w:r>
        <w:t xml:space="preserve">References</w:t>
      </w:r>
    </w:p>
    <w:p>
      <w:pPr>
        <w:pStyle w:val="FirstParagraph"/>
      </w:pPr>
      <w:r>
        <w:t xml:space="preserve">This thesis draws on data from sources such as:</w:t>
      </w:r>
    </w:p>
    <w:p>
      <w:pPr>
        <w:numPr>
          <w:ilvl w:val="0"/>
          <w:numId w:val="1002"/>
        </w:numPr>
        <w:pStyle w:val="Compact"/>
      </w:pPr>
      <w:r>
        <w:t xml:space="preserve">Italian National Institute of Statistics (ISTAT) reports on employment trends in Naples.</w:t>
      </w:r>
    </w:p>
    <w:p>
      <w:pPr>
        <w:numPr>
          <w:ilvl w:val="0"/>
          <w:numId w:val="1002"/>
        </w:numPr>
        <w:pStyle w:val="Compact"/>
      </w:pPr>
      <w:r>
        <w:t xml:space="preserve">Papers published by the University of Naples Federico II on engineering education.</w:t>
      </w:r>
    </w:p>
    <w:p>
      <w:pPr>
        <w:numPr>
          <w:ilvl w:val="0"/>
          <w:numId w:val="1002"/>
        </w:numPr>
        <w:pStyle w:val="Compact"/>
      </w:pPr>
      <w:r>
        <w:t xml:space="preserve">Interviews with local mechanics and industry representatives conducted during 2023 field research.</w:t>
      </w:r>
    </w:p>
    <w:p>
      <w:pPr>
        <w:pStyle w:val="FirstParagraph"/>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 in Italy Naples</dc:title>
  <dc:creator/>
  <dc:language>en</dc:language>
  <cp:keywords/>
  <dcterms:created xsi:type="dcterms:W3CDTF">2026-07-21T02:59:44Z</dcterms:created>
  <dcterms:modified xsi:type="dcterms:W3CDTF">2026-07-21T02:59:44Z</dcterms:modified>
</cp:coreProperties>
</file>

<file path=docProps/custom.xml><?xml version="1.0" encoding="utf-8"?>
<Properties xmlns="http://schemas.openxmlformats.org/officeDocument/2006/custom-properties" xmlns:vt="http://schemas.openxmlformats.org/officeDocument/2006/docPropsVTypes"/>
</file>