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Japan’s</w:t>
      </w:r>
      <w:r>
        <w:t xml:space="preserve"> </w:t>
      </w:r>
      <w:r>
        <w:t xml:space="preserve">Automotive</w:t>
      </w:r>
      <w:r>
        <w:t xml:space="preserve"> </w:t>
      </w:r>
      <w:r>
        <w:t xml:space="preserve">Industry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Tokyo</w:t>
      </w:r>
    </w:p>
    <w:p>
      <w:pPr>
        <w:pStyle w:val="FirstParagraph"/>
      </w:pPr>
      <w:r>
        <w:t xml:space="preserve">```html</w:t>
      </w:r>
    </w:p>
    <w:bookmarkStart w:id="29" w:name="Xa7e215889ae56615f06f7e2b4661e90279bec7f"/>
    <w:p>
      <w:pPr>
        <w:pStyle w:val="Heading1"/>
      </w:pPr>
      <w:r>
        <w:t xml:space="preserve">Undergraduate Thesis: The Role of a Mechanic in Japan’s Automotive Industry – A Focus on Tokyo</w:t>
      </w:r>
    </w:p>
    <w:bookmarkStart w:id="20" w:name="abstract"/>
    <w:p>
      <w:pPr>
        <w:pStyle w:val="Heading2"/>
      </w:pPr>
      <w:r>
        <w:t xml:space="preserve">Abstract</w:t>
      </w:r>
    </w:p>
    <w:p>
      <w:pPr>
        <w:pStyle w:val="FirstParagraph"/>
      </w:pPr>
      <w:r>
        <w:t xml:space="preserve">This Undergraduate Thesis explores the critical role of mechanics within Japan's automotive industry, with a specific focus on Tokyo. As one of the world’s most technologically advanced and densely populated cities, Tokyo presents unique challenges and opportunities for mechanics. The thesis examines how traditional mechanical practices intersect with cutting-edge technology in Japanese car manufacturing, while also addressing the cultural expectations placed on professionals in this field. Through an analysis of educational requirements, industry trends, and urban infrastructure needs, this study highlights the indispensable contribution of mechanics to Tokyo’s economic and social fabric.</w:t>
      </w:r>
    </w:p>
    <w:bookmarkEnd w:id="20"/>
    <w:bookmarkStart w:id="21" w:name="introduction"/>
    <w:p>
      <w:pPr>
        <w:pStyle w:val="Heading2"/>
      </w:pPr>
      <w:r>
        <w:t xml:space="preserve">Introduction</w:t>
      </w:r>
    </w:p>
    <w:p>
      <w:pPr>
        <w:pStyle w:val="FirstParagraph"/>
      </w:pPr>
      <w:r>
        <w:t xml:space="preserve">Tokyo, the bustling capital of Japan, serves as a global hub for innovation and automotive excellence. Home to major manufacturers like Toyota, Honda, and Nissan, the city is at the forefront of technological advancement in vehicle design and engineering. However, maintaining this legacy requires skilled mechanics who can navigate both traditional craftsmanship and modern automation. This thesis investigates how mechanics in Tokyo adapt to the demands of a high-tech urban environment while preserving Japan’s renowned attention to detail.</w:t>
      </w:r>
    </w:p>
    <w:bookmarkEnd w:id="21"/>
    <w:bookmarkStart w:id="22" w:name="X45c62935c88801394a84b93b3f99e45c4ef7709"/>
    <w:p>
      <w:pPr>
        <w:pStyle w:val="Heading2"/>
      </w:pPr>
      <w:r>
        <w:t xml:space="preserve">Section 1: Historical Background of Mechanics in Japan</w:t>
      </w:r>
    </w:p>
    <w:p>
      <w:pPr>
        <w:pStyle w:val="FirstParagraph"/>
      </w:pPr>
      <w:r>
        <w:t xml:space="preserve">The evolution of mechanics in Japan is deeply rooted in the post-World War II era, when rapid industrialization transformed the country into a global leader in manufacturing. The automotive industry, in particular, became a cornerstone of Japan’s economic recovery. By the 1970s and 1980s, Japanese mechanics gained international recognition for their precision and reliability. Today, Tokyo’s mechanical workforce reflects this heritage while embracing new technologies such as hybrid systems, electric vehicles (EVs), and autonomous driving features.</w:t>
      </w:r>
    </w:p>
    <w:bookmarkEnd w:id="22"/>
    <w:bookmarkStart w:id="23" w:name="X3fff2c31b9e3c80b4e604c6e7ca8b5acaee2a54"/>
    <w:p>
      <w:pPr>
        <w:pStyle w:val="Heading2"/>
      </w:pPr>
      <w:r>
        <w:t xml:space="preserve">Section 2: The Role of a Mechanic in Tokyo’s Urban Environment</w:t>
      </w:r>
    </w:p>
    <w:p>
      <w:pPr>
        <w:pStyle w:val="FirstParagraph"/>
      </w:pPr>
      <w:r>
        <w:t xml:space="preserve">In Tokyo, mechanics operate within an environment defined by high traffic density, strict environmental regulations, and a culture of efficiency. Key responsibilities include:</w:t>
      </w:r>
    </w:p>
    <w:p>
      <w:pPr>
        <w:numPr>
          <w:ilvl w:val="0"/>
          <w:numId w:val="1001"/>
        </w:numPr>
        <w:pStyle w:val="Compact"/>
      </w:pPr>
      <w:r>
        <w:t xml:space="preserve">Maintaining high-performance vehicles used in both personal and commercial sectors.</w:t>
      </w:r>
    </w:p>
    <w:p>
      <w:pPr>
        <w:numPr>
          <w:ilvl w:val="0"/>
          <w:numId w:val="1001"/>
        </w:numPr>
        <w:pStyle w:val="Compact"/>
      </w:pPr>
      <w:r>
        <w:t xml:space="preserve">Adhering to Japan’s stringent emission standards (e.g., the "Kankyo-hogo" law).</w:t>
      </w:r>
    </w:p>
    <w:p>
      <w:pPr>
        <w:numPr>
          <w:ilvl w:val="0"/>
          <w:numId w:val="1001"/>
        </w:numPr>
        <w:pStyle w:val="Compact"/>
      </w:pPr>
      <w:r>
        <w:t xml:space="preserve">Integrating advanced diagnostic tools with traditional hands-on skills.</w:t>
      </w:r>
    </w:p>
    <w:p>
      <w:pPr>
        <w:pStyle w:val="FirstParagraph"/>
      </w:pPr>
      <w:r>
        <w:t xml:space="preserve">Tokyo’s mechanics must also address the unique challenges of urban mobility, such as repairing vehicles damaged in crowded parking lots or dealing with traffic congestion-related wear and tear. This dual focus on technical expertise and adaptability is crucial for success in the city’s competitive market.</w:t>
      </w:r>
    </w:p>
    <w:bookmarkEnd w:id="23"/>
    <w:bookmarkStart w:id="24" w:name="X205df87eb621c9698794af2e987e238dd38d1cd"/>
    <w:p>
      <w:pPr>
        <w:pStyle w:val="Heading2"/>
      </w:pPr>
      <w:r>
        <w:t xml:space="preserve">Section 3: Educational and Training Requirements</w:t>
      </w:r>
    </w:p>
    <w:p>
      <w:pPr>
        <w:pStyle w:val="FirstParagraph"/>
      </w:pPr>
      <w:r>
        <w:t xml:space="preserve">Becoming a mechanic in Japan requires rigorous training. Undergraduate programs, such as those offered by Tokyo Metropolitan College of Industrial Technology, emphasize both theoretical knowledge and practical experience. Graduates must also obtain certifications like the "Automotive Technician Certificate" (JAT) or complete apprenticeships under certified masters. These qualifications ensure that mechanics in Tokyo meet the high standards expected by car manufacturers and consumers alike.</w:t>
      </w:r>
    </w:p>
    <w:bookmarkEnd w:id="24"/>
    <w:bookmarkStart w:id="25" w:name="Xe4fc2687669c58431c85d892a07282983b993cb"/>
    <w:p>
      <w:pPr>
        <w:pStyle w:val="Heading2"/>
      </w:pPr>
      <w:r>
        <w:t xml:space="preserve">Section 4: Technological Advancements in Mechanical Services</w:t>
      </w:r>
    </w:p>
    <w:p>
      <w:pPr>
        <w:pStyle w:val="FirstParagraph"/>
      </w:pPr>
      <w:r>
        <w:t xml:space="preserve">Tokyo’s mechanical industry is at the forefront of technological integration. Modern mechanics use:</w:t>
      </w:r>
    </w:p>
    <w:p>
      <w:pPr>
        <w:numPr>
          <w:ilvl w:val="0"/>
          <w:numId w:val="1002"/>
        </w:numPr>
        <w:pStyle w:val="Compact"/>
      </w:pPr>
      <w:r>
        <w:t xml:space="preserve">Computerized diagnostic systems for complex engine issues.</w:t>
      </w:r>
    </w:p>
    <w:p>
      <w:pPr>
        <w:numPr>
          <w:ilvl w:val="0"/>
          <w:numId w:val="1002"/>
        </w:numPr>
        <w:pStyle w:val="Compact"/>
      </w:pPr>
      <w:r>
        <w:t xml:space="preserve">Sensors to monitor real-time vehicle performance data.</w:t>
      </w:r>
    </w:p>
    <w:p>
      <w:pPr>
        <w:numPr>
          <w:ilvl w:val="0"/>
          <w:numId w:val="1002"/>
        </w:numPr>
        <w:pStyle w:val="Compact"/>
      </w:pPr>
      <w:r>
        <w:t xml:space="preserve">Robotics for precision tasks in auto repair workshops.</w:t>
      </w:r>
    </w:p>
    <w:p>
      <w:pPr>
        <w:pStyle w:val="FirstParagraph"/>
      </w:pPr>
      <w:r>
        <w:t xml:space="preserve">The rise of electric vehicles has further transformed the field, requiring mechanics to learn about battery management systems and regenerative braking technologies. This shift underscores the need for continuous education and adaptability in Tokyo’s dynamic industry landscape.</w:t>
      </w:r>
    </w:p>
    <w:bookmarkEnd w:id="25"/>
    <w:bookmarkStart w:id="26" w:name="Xcca1bf3c418e1ae7ef5903722db0772ec6b1e7b"/>
    <w:p>
      <w:pPr>
        <w:pStyle w:val="Heading2"/>
      </w:pPr>
      <w:r>
        <w:t xml:space="preserve">Section 5: Cultural Aspects of Being a Mechanic in Japan</w:t>
      </w:r>
    </w:p>
    <w:p>
      <w:pPr>
        <w:pStyle w:val="FirstParagraph"/>
      </w:pPr>
      <w:r>
        <w:t xml:space="preserve">In Japanese culture, respect for craftsmanship (mono no aware) is deeply ingrained. Mechanics in Tokyo are expected to embody this philosophy, treating each repair as an opportunity to uphold the integrity of their work. Additionally, the concept of "kaizen" (continuous improvement) drives innovation in both service quality and workplace efficiency. Mechanic shops often emphasize team collaboration and customer satisfaction, reflecting broader societal values.</w:t>
      </w:r>
    </w:p>
    <w:bookmarkEnd w:id="26"/>
    <w:bookmarkStart w:id="27" w:name="conclusion"/>
    <w:p>
      <w:pPr>
        <w:pStyle w:val="Heading2"/>
      </w:pPr>
      <w:r>
        <w:t xml:space="preserve">Conclusion</w:t>
      </w:r>
    </w:p>
    <w:p>
      <w:pPr>
        <w:pStyle w:val="FirstParagraph"/>
      </w:pPr>
      <w:r>
        <w:t xml:space="preserve">This Undergraduate Thesis highlights the indispensable role of mechanics in sustaining Tokyo’s automotive industry. As Japan continues to lead in vehicle technology and environmental sustainability, mechanics must balance tradition with innovation. Their expertise not only ensures the smooth operation of Tokyo’s transportation networks but also reinforces the city’s reputation as a global leader in mechanical excellence. For future generations, mastering this field will require embracing both cultural heritage and technological progress.</w:t>
      </w:r>
    </w:p>
    <w:bookmarkEnd w:id="27"/>
    <w:bookmarkStart w:id="28" w:name="references"/>
    <w:p>
      <w:pPr>
        <w:pStyle w:val="Heading2"/>
      </w:pPr>
      <w:r>
        <w:t xml:space="preserve">References</w:t>
      </w:r>
    </w:p>
    <w:p>
      <w:pPr>
        <w:pStyle w:val="FirstParagraph"/>
      </w:pPr>
      <w:r>
        <w:rPr>
          <w:iCs/>
          <w:i/>
        </w:rPr>
        <w:t xml:space="preserve">Toyota Motor Corporation Annual Report (2023)</w:t>
      </w:r>
      <w:r>
        <w:br/>
      </w:r>
      <w:r>
        <w:rPr>
          <w:iCs/>
          <w:i/>
        </w:rPr>
        <w:t xml:space="preserve">"Japan’s Automotive Industry: Past, Present, and Future" by Sato et al. (Journal of Industrial Studies, 2021)</w:t>
      </w:r>
      <w:r>
        <w:br/>
      </w:r>
      <w:r>
        <w:rPr>
          <w:iCs/>
          <w:i/>
        </w:rPr>
        <w:t xml:space="preserve">Tokyo Metropolitan College of Industrial Technology Academic Programs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Mechanic in Japan’s Automotive Industry – A Focus on Tokyo</dc:title>
  <dc:creator/>
  <dc:language>en</dc:language>
  <cp:keywords/>
  <dcterms:created xsi:type="dcterms:W3CDTF">2026-07-21T05:00:08Z</dcterms:created>
  <dcterms:modified xsi:type="dcterms:W3CDTF">2026-07-21T05:00:08Z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