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32" w:name="X8aa934ee077c852925cbfb64c9a762b497b179f"/>
    <w:p>
      <w:pPr>
        <w:pStyle w:val="Heading1"/>
      </w:pPr>
      <w:r>
        <w:t xml:space="preserve">Undergraduate Thesis: The Role of a Mechanic in Mexico City, Mexico</w:t>
      </w:r>
    </w:p>
    <w:bookmarkStart w:id="20" w:name="abstract"/>
    <w:p>
      <w:pPr>
        <w:pStyle w:val="Heading2"/>
      </w:pPr>
      <w:r>
        <w:t xml:space="preserve">Abstract</w:t>
      </w:r>
    </w:p>
    <w:p>
      <w:pPr>
        <w:pStyle w:val="FirstParagraph"/>
      </w:pPr>
      <w:r>
        <w:t xml:space="preserve">This Undergraduate Thesis explores the critical role of mechanics within the context of urban development and economic activity in Mexico City, Mexico. As one of the most populous cities in Latin America, Mexico City presents unique challenges and opportunities for professionals in mechanical engineering, automotive repair, and industrial maintenance. This study examines how mechanists (mechanics) contribute to sustaining infrastructure, transportation systems, and industrial production while addressing socio-economic disparities. The thesis also evaluates the educational requirements for becoming a skilled mechanic in Mexico City and highlights case studies of successful mechanics who have adapted to the city’s evolving needs.</w:t>
      </w:r>
    </w:p>
    <w:bookmarkEnd w:id="20"/>
    <w:bookmarkStart w:id="21" w:name="introduction"/>
    <w:p>
      <w:pPr>
        <w:pStyle w:val="Heading2"/>
      </w:pPr>
      <w:r>
        <w:t xml:space="preserve">1. Introduction</w:t>
      </w:r>
    </w:p>
    <w:p>
      <w:pPr>
        <w:pStyle w:val="FirstParagraph"/>
      </w:pPr>
      <w:r>
        <w:t xml:space="preserve">Mexico City, the capital of Mexico, is a hub of innovation, culture, and economic activity. However, its rapid urbanization has placed immense pressure on infrastructure and transportation systems. In this environment, mechanics play a pivotal role in ensuring the smooth operation of vehicles, machinery, and industrial equipment. This Undergraduate Thesis investigates how mechanics in Mexico City navigate challenges such as traffic congestion, environmental regulations (e.g., emissions standards), and the demand for skilled labor in both private and public sectors.</w:t>
      </w:r>
    </w:p>
    <w:bookmarkEnd w:id="21"/>
    <w:bookmarkStart w:id="22" w:name="X77e360b860552fa5deea41280c0e49b4b4b7504"/>
    <w:p>
      <w:pPr>
        <w:pStyle w:val="Heading2"/>
      </w:pPr>
      <w:r>
        <w:t xml:space="preserve">2. The Significance of Mechanics in Urban Contexts</w:t>
      </w:r>
    </w:p>
    <w:p>
      <w:pPr>
        <w:pStyle w:val="FirstParagraph"/>
      </w:pPr>
      <w:r>
        <w:t xml:space="preserve">Mechanics are essential to maintaining the functionality of vehicles that form the backbone of Mexico City’s transportation network. With over 9 million residents, the city relies heavily on automobiles, buses, and motorcycles. However, this reliance has led to severe traffic congestion and air pollution—a challenge that mechanics must address through eco-friendly practices (e.g., repairing catalytic converters or retrofitting vehicles with low-emission technologies). Additionally, industrial sectors in Mexico City depend on machinery for manufacturing and logistics. Mechanics in these industries are tasked with ensuring operational efficiency while adhering to safety standards.</w:t>
      </w:r>
    </w:p>
    <w:bookmarkEnd w:id="22"/>
    <w:bookmarkStart w:id="23" w:name="Xf0c68345731fd307ac43818933aebfdbef3f018"/>
    <w:p>
      <w:pPr>
        <w:pStyle w:val="Heading2"/>
      </w:pPr>
      <w:r>
        <w:t xml:space="preserve">3. Educational Pathways for Mechanics in Mexico City</w:t>
      </w:r>
    </w:p>
    <w:p>
      <w:pPr>
        <w:pStyle w:val="FirstParagraph"/>
      </w:pPr>
      <w:r>
        <w:t xml:space="preserve">Becoming a mechanic in Mexico City requires a combination of formal education, technical training, and hands-on experience. Undergraduate programs at institutions such as the Universidad Nacional Autónoma de México (UNAM) and Instituto Tecnológico de Estudios Superiores de Monterrey (ITESM) offer specialized courses in mechanical engineering, automotive technology, and industrial maintenance. These programs emphasize practical skills like engine diagnostics, welding, and computerized system troubleshooting.</w:t>
      </w:r>
    </w:p>
    <w:p>
      <w:pPr>
        <w:numPr>
          <w:ilvl w:val="0"/>
          <w:numId w:val="1001"/>
        </w:numPr>
        <w:pStyle w:val="Compact"/>
      </w:pPr>
      <w:r>
        <w:t xml:space="preserve">Technical schools (e.g., CECyTE) provide vocational training for aspiring mechanics.</w:t>
      </w:r>
    </w:p>
    <w:p>
      <w:pPr>
        <w:numPr>
          <w:ilvl w:val="0"/>
          <w:numId w:val="1001"/>
        </w:numPr>
        <w:pStyle w:val="Compact"/>
      </w:pPr>
      <w:r>
        <w:t xml:space="preserve">Certification from the Mexican Association of Mechanical Engineers (AMEM) is highly valued in the industry.</w:t>
      </w:r>
    </w:p>
    <w:p>
      <w:pPr>
        <w:numPr>
          <w:ilvl w:val="0"/>
          <w:numId w:val="1001"/>
        </w:numPr>
        <w:pStyle w:val="Compact"/>
      </w:pPr>
      <w:r>
        <w:t xml:space="preserve">Lifelong learning is encouraged due to rapid technological advancements in vehicle systems.</w:t>
      </w:r>
    </w:p>
    <w:bookmarkEnd w:id="23"/>
    <w:bookmarkStart w:id="27" w:name="X1b58392ef42bb7e957d4df7f86d55b1be16850a"/>
    <w:p>
      <w:pPr>
        <w:pStyle w:val="Heading2"/>
      </w:pPr>
      <w:r>
        <w:t xml:space="preserve">4. Case Studies: Mechanics Shaping Mexico City</w:t>
      </w:r>
    </w:p>
    <w:p>
      <w:pPr>
        <w:pStyle w:val="FirstParagraph"/>
      </w:pPr>
      <w:r>
        <w:t xml:space="preserve">This section highlights three case studies of mechanics who have made significant contributions to Mexico City:</w:t>
      </w:r>
    </w:p>
    <w:bookmarkStart w:id="24" w:name="X4c175a39e71d6636c395bbfa9b5340ea8397bdb"/>
    <w:p>
      <w:pPr>
        <w:pStyle w:val="Heading3"/>
      </w:pPr>
      <w:r>
        <w:t xml:space="preserve">4.1. Maria Gonzalez: Automotive Repair Specialist</w:t>
      </w:r>
    </w:p>
    <w:p>
      <w:pPr>
        <w:pStyle w:val="FirstParagraph"/>
      </w:pPr>
      <w:r>
        <w:t xml:space="preserve">Maria, a graduate of the Instituto Politécnico Nacional (IPN), runs a workshop specializing in electric vehicle (EV) maintenance. As Mexico City transitions to greener transportation, her expertise in hybrid and battery systems has positioned her as a leader in sustainable automotive solutions.</w:t>
      </w:r>
    </w:p>
    <w:bookmarkEnd w:id="24"/>
    <w:bookmarkStart w:id="25" w:name="X041372c73077820aa718c86d59fef25fc8260cf"/>
    <w:p>
      <w:pPr>
        <w:pStyle w:val="Heading3"/>
      </w:pPr>
      <w:r>
        <w:t xml:space="preserve">4.2. Juan Ramirez: Industrial Machinery Technician</w:t>
      </w:r>
    </w:p>
    <w:p>
      <w:pPr>
        <w:pStyle w:val="FirstParagraph"/>
      </w:pPr>
      <w:r>
        <w:t xml:space="preserve">Juan works for a manufacturing plant in Tlalnecotla, Mexico City. His role involves maintaining CNC machines and ensuring compliance with ISO standards. His work directly impacts the city’s industrial output, particularly in sectors like aerospace and automotive manufacturing.</w:t>
      </w:r>
    </w:p>
    <w:bookmarkEnd w:id="25"/>
    <w:bookmarkStart w:id="26" w:name="Xd8c74a779e848f0d8e7032668e0a55d77355290"/>
    <w:p>
      <w:pPr>
        <w:pStyle w:val="Heading3"/>
      </w:pPr>
      <w:r>
        <w:t xml:space="preserve">4.3. Carlos Mendoza: Public Transportation Mechanic</w:t>
      </w:r>
    </w:p>
    <w:p>
      <w:pPr>
        <w:pStyle w:val="FirstParagraph"/>
      </w:pPr>
      <w:r>
        <w:t xml:space="preserve">Carlos is employed by the Mexico City Metro system, where he repairs trains and ensures safety protocols are met. His work is critical to the city’s ability to manage its 500,000 daily passenger trips.</w:t>
      </w:r>
    </w:p>
    <w:bookmarkEnd w:id="26"/>
    <w:bookmarkEnd w:id="27"/>
    <w:bookmarkStart w:id="28" w:name="X20cbd23c44e6832e6adc8c7ceea74a6f919c6ec"/>
    <w:p>
      <w:pPr>
        <w:pStyle w:val="Heading2"/>
      </w:pPr>
      <w:r>
        <w:t xml:space="preserve">5. Challenges Faced by Mechanics in Mexico City</w:t>
      </w:r>
    </w:p>
    <w:p>
      <w:pPr>
        <w:pStyle w:val="FirstParagraph"/>
      </w:pPr>
      <w:r>
        <w:t xml:space="preserve">Despite their importance, mechanics in Mexico City face several challenges:</w:t>
      </w:r>
    </w:p>
    <w:p>
      <w:pPr>
        <w:numPr>
          <w:ilvl w:val="0"/>
          <w:numId w:val="1002"/>
        </w:numPr>
        <w:pStyle w:val="Compact"/>
      </w:pPr>
      <w:r>
        <w:rPr>
          <w:bCs/>
          <w:b/>
        </w:rPr>
        <w:t xml:space="preserve">High Competition:</w:t>
      </w:r>
      <w:r>
        <w:t xml:space="preserve"> </w:t>
      </w:r>
      <w:r>
        <w:t xml:space="preserve">The city’s large population has created a saturated market for mechanical services.</w:t>
      </w:r>
    </w:p>
    <w:p>
      <w:pPr>
        <w:numPr>
          <w:ilvl w:val="0"/>
          <w:numId w:val="1002"/>
        </w:numPr>
        <w:pStyle w:val="Compact"/>
      </w:pPr>
      <w:r>
        <w:rPr>
          <w:bCs/>
          <w:b/>
        </w:rPr>
        <w:t xml:space="preserve">Economic Inequality:</w:t>
      </w:r>
      <w:r>
        <w:t xml:space="preserve"> </w:t>
      </w:r>
      <w:r>
        <w:t xml:space="preserve">Many mechanics work in informal sectors without access to social benefits or fair wages.</w:t>
      </w:r>
    </w:p>
    <w:p>
      <w:pPr>
        <w:numPr>
          <w:ilvl w:val="0"/>
          <w:numId w:val="1002"/>
        </w:numPr>
        <w:pStyle w:val="Compact"/>
      </w:pPr>
      <w:r>
        <w:rPr>
          <w:bCs/>
          <w:b/>
        </w:rPr>
        <w:t xml:space="preserve">Tech-Savviness Requirements:</w:t>
      </w:r>
      <w:r>
        <w:t xml:space="preserve"> </w:t>
      </w:r>
      <w:r>
        <w:t xml:space="preserve">Modern vehicles and machinery require knowledge of advanced diagnostics tools, which can be inaccessible to lower-income professionals.</w:t>
      </w:r>
    </w:p>
    <w:bookmarkEnd w:id="28"/>
    <w:bookmarkStart w:id="29" w:name="opportunities-for-growth"/>
    <w:p>
      <w:pPr>
        <w:pStyle w:val="Heading2"/>
      </w:pPr>
      <w:r>
        <w:t xml:space="preserve">6. Opportunities for Growth</w:t>
      </w:r>
    </w:p>
    <w:p>
      <w:pPr>
        <w:pStyle w:val="FirstParagraph"/>
      </w:pPr>
      <w:r>
        <w:t xml:space="preserve">Mexico City offers numerous opportunities for mechanics to innovate and expand their careers. The city’s government has launched initiatives such as “Mexico Cero Emisiones” (Zero Emissions Mexico) to promote sustainable transportation, creating demand for mechanics skilled in EV maintenance. Additionally, partnerships between universities and automotive companies provide internships and research projects focused on urban mobility solutions.</w:t>
      </w:r>
    </w:p>
    <w:bookmarkEnd w:id="29"/>
    <w:bookmarkStart w:id="30" w:name="conclusion"/>
    <w:p>
      <w:pPr>
        <w:pStyle w:val="Heading2"/>
      </w:pPr>
      <w:r>
        <w:t xml:space="preserve">7. Conclusion</w:t>
      </w:r>
    </w:p>
    <w:p>
      <w:pPr>
        <w:pStyle w:val="FirstParagraph"/>
      </w:pPr>
      <w:r>
        <w:t xml:space="preserve">This Undergraduate Thesis underscores the indispensable role of mechanics in supporting the infrastructure and economy of Mexico City, Mexico. From maintaining vehicles to ensuring industrial efficiency, mechanics are at the forefront of addressing urban challenges while adapting to technological changes. As Mexico City continues to grow, investing in education and opportunities for mechanics will be crucial to achieving sustainable development goals.</w:t>
      </w:r>
    </w:p>
    <w:bookmarkEnd w:id="30"/>
    <w:bookmarkStart w:id="31" w:name="references"/>
    <w:p>
      <w:pPr>
        <w:pStyle w:val="Heading2"/>
      </w:pPr>
      <w:r>
        <w:t xml:space="preserve">References</w:t>
      </w:r>
    </w:p>
    <w:p>
      <w:pPr>
        <w:numPr>
          <w:ilvl w:val="0"/>
          <w:numId w:val="1003"/>
        </w:numPr>
        <w:pStyle w:val="Compact"/>
      </w:pPr>
      <w:r>
        <w:t xml:space="preserve">Secretaría de Desarrollo Urbano y Vivienda (SDUV), “Mexico Cero Emisiones: Strategic Plan 2030.”</w:t>
      </w:r>
    </w:p>
    <w:p>
      <w:pPr>
        <w:numPr>
          <w:ilvl w:val="0"/>
          <w:numId w:val="1003"/>
        </w:numPr>
        <w:pStyle w:val="Compact"/>
      </w:pPr>
      <w:r>
        <w:t xml:space="preserve">Instituto Nacional de Estadística y Geografía (INEGI), “Population and Economic Data for Mexico City, 2023.”</w:t>
      </w:r>
    </w:p>
    <w:p>
      <w:pPr>
        <w:numPr>
          <w:ilvl w:val="0"/>
          <w:numId w:val="1003"/>
        </w:numPr>
        <w:pStyle w:val="Compact"/>
      </w:pPr>
      <w:r>
        <w:t xml:space="preserve">Universidad Nacional Autónoma de México (UNAM), “Mechanical Engineering Curriculum Handbook.”</w:t>
      </w:r>
    </w:p>
    <w:p>
      <w:pPr>
        <w:pStyle w:val="FirstParagraph"/>
      </w:pPr>
      <w:r>
        <w:rPr>
          <w:bCs/>
          <w:b/>
        </w:rPr>
        <w:t xml:space="preserve">Note:</w:t>
      </w:r>
      <w:r>
        <w:t xml:space="preserve"> </w:t>
      </w:r>
      <w:r>
        <w:t xml:space="preserve">This document is an example of how an Undergraduate Thesis might be structured to address the intersection of mechanics, education, and urban development in Mexico City. It aligns with academic standards for undergraduate research in engineering disciplines.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Mexico City, Mexico</dc:title>
  <dc:creator/>
  <dc:language>en</dc:language>
  <cp:keywords/>
  <dcterms:created xsi:type="dcterms:W3CDTF">2026-07-24T16:42:52Z</dcterms:created>
  <dcterms:modified xsi:type="dcterms:W3CDTF">2026-07-24T16:42:52Z</dcterms:modified>
</cp:coreProperties>
</file>

<file path=docProps/custom.xml><?xml version="1.0" encoding="utf-8"?>
<Properties xmlns="http://schemas.openxmlformats.org/officeDocument/2006/custom-properties" xmlns:vt="http://schemas.openxmlformats.org/officeDocument/2006/docPropsVTypes"/>
</file>