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2" w:name="X29ce3cad01cafe21fc61759b89b68add04600f7"/>
    <w:p>
      <w:pPr>
        <w:pStyle w:val="Heading1"/>
      </w:pPr>
      <w:r>
        <w:t xml:space="preserve">Undergraduate Thesis: The Role of a Mechanic in Pakistan Islamabad</w:t>
      </w:r>
    </w:p>
    <w:bookmarkStart w:id="20" w:name="abstract"/>
    <w:p>
      <w:pPr>
        <w:pStyle w:val="Heading2"/>
      </w:pPr>
      <w:r>
        <w:t xml:space="preserve">Abstract</w:t>
      </w:r>
    </w:p>
    <w:p>
      <w:pPr>
        <w:pStyle w:val="FirstParagraph"/>
      </w:pPr>
      <w:r>
        <w:t xml:space="preserve">This undergraduate thesis explores the critical role of mechanics in the context of Pakistan's capital, Islamabad. As urbanization and technological advancements continue to shape modern societies, the demand for skilled mechanics has grown significantly. This document analyzes the current state of mechanical professions in Islamabad, their contributions to economic development, and challenges faced by mechanics operating within this region. The study also proposes strategies for enhancing vocational training programs to meet industry needs and align with global standards.</w:t>
      </w:r>
    </w:p>
    <w:bookmarkEnd w:id="20"/>
    <w:bookmarkStart w:id="21" w:name="introduction"/>
    <w:p>
      <w:pPr>
        <w:pStyle w:val="Heading2"/>
      </w:pPr>
      <w:r>
        <w:t xml:space="preserve">Introduction</w:t>
      </w:r>
    </w:p>
    <w:p>
      <w:pPr>
        <w:pStyle w:val="FirstParagraph"/>
      </w:pPr>
      <w:r>
        <w:t xml:space="preserve">The term "mechanic" refers broadly to individuals engaged in the maintenance, repair, and operation of machinery, vehicles, or mechanical systems. In Pakistan Islamabad—a city known for its rapid development and strategic location—mechanics play a vital role in sustaining infrastructure, transportation networks, and industrial sectors. This thesis aims to address the importance of mechanics in Islamabad's socio-economic landscape while highlighting opportunities for improvement.</w:t>
      </w:r>
    </w:p>
    <w:bookmarkEnd w:id="21"/>
    <w:bookmarkStart w:id="22" w:name="X4687e3f2bde647c40eb9c6b8263b3f687145ce3"/>
    <w:p>
      <w:pPr>
        <w:pStyle w:val="Heading2"/>
      </w:pPr>
      <w:r>
        <w:t xml:space="preserve">Importance of Mechanics in Pakistan Islamabad</w:t>
      </w:r>
    </w:p>
    <w:p>
      <w:pPr>
        <w:pStyle w:val="FirstParagraph"/>
      </w:pPr>
      <w:r>
        <w:t xml:space="preserve">Islamabad, as the capital of Pakistan, serves as a hub for government institutions, education, and technology. The city's reliance on automobiles, public transportation systems (e.g., buses and metro services), and industrial machinery underscores the necessity of skilled mechanics. From repairing vehicles in bustling areas like G-11 to maintaining equipment in manufacturing units near Islamabad International Airport, mechanics are indispensable.</w:t>
      </w:r>
    </w:p>
    <w:p>
      <w:pPr>
        <w:pStyle w:val="BodyText"/>
      </w:pPr>
      <w:r>
        <w:t xml:space="preserve">Moreover, the rise of electric vehicles (EVs) and renewable energy systems has introduced new challenges for mechanics. In Islamabad, where awareness of sustainability is growing, technicians must adapt to modern technologies such as hybrid engines and solar-powered machinery.</w:t>
      </w:r>
    </w:p>
    <w:bookmarkEnd w:id="22"/>
    <w:bookmarkStart w:id="23" w:name="X6ab91fe69322608873d50144997e84090c50841"/>
    <w:p>
      <w:pPr>
        <w:pStyle w:val="Heading2"/>
      </w:pPr>
      <w:r>
        <w:t xml:space="preserve">Challenges Faced by Mechanics in Islamabad</w:t>
      </w:r>
    </w:p>
    <w:p>
      <w:pPr>
        <w:pStyle w:val="FirstParagraph"/>
      </w:pPr>
      <w:r>
        <w:t xml:space="preserve">Despite their importance, mechanics in Islamabad face several obstacles. These include:</w:t>
      </w:r>
    </w:p>
    <w:p>
      <w:pPr>
        <w:numPr>
          <w:ilvl w:val="0"/>
          <w:numId w:val="1001"/>
        </w:numPr>
        <w:pStyle w:val="Compact"/>
      </w:pPr>
      <w:r>
        <w:rPr>
          <w:bCs/>
          <w:b/>
        </w:rPr>
        <w:t xml:space="preserve">Limited Access to Modern Tools:</w:t>
      </w:r>
      <w:r>
        <w:t xml:space="preserve"> </w:t>
      </w:r>
      <w:r>
        <w:t xml:space="preserve">Many workshops lack up-to-date equipment, which hinders the ability to repair advanced vehicles and machinery.</w:t>
      </w:r>
    </w:p>
    <w:p>
      <w:pPr>
        <w:numPr>
          <w:ilvl w:val="0"/>
          <w:numId w:val="1001"/>
        </w:numPr>
        <w:pStyle w:val="Compact"/>
      </w:pPr>
      <w:r>
        <w:rPr>
          <w:bCs/>
          <w:b/>
        </w:rPr>
        <w:t xml:space="preserve">Inadequate Vocational Training:</w:t>
      </w:r>
      <w:r>
        <w:t xml:space="preserve"> </w:t>
      </w:r>
      <w:r>
        <w:t xml:space="preserve">Formal education programs for mechanics are often insufficient, leading to a skills gap in the workforce.</w:t>
      </w:r>
    </w:p>
    <w:p>
      <w:pPr>
        <w:numPr>
          <w:ilvl w:val="0"/>
          <w:numId w:val="1001"/>
        </w:numPr>
        <w:pStyle w:val="Compact"/>
      </w:pPr>
      <w:r>
        <w:rPr>
          <w:bCs/>
          <w:b/>
        </w:rPr>
        <w:t xml:space="preserve">Economic Constraints:</w:t>
      </w:r>
      <w:r>
        <w:t xml:space="preserve"> </w:t>
      </w:r>
      <w:r>
        <w:t xml:space="preserve">The high cost of spare parts and certification courses poses barriers for aspiring mechanics, particularly from lower-income backgrounds.</w:t>
      </w:r>
    </w:p>
    <w:bookmarkEnd w:id="23"/>
    <w:bookmarkStart w:id="24" w:name="literature-review"/>
    <w:p>
      <w:pPr>
        <w:pStyle w:val="Heading2"/>
      </w:pPr>
      <w:r>
        <w:t xml:space="preserve">Literature Review</w:t>
      </w:r>
    </w:p>
    <w:p>
      <w:pPr>
        <w:pStyle w:val="FirstParagraph"/>
      </w:pPr>
      <w:r>
        <w:t xml:space="preserve">Existing research on mechanics in Pakistan highlights a nationwide shortage of skilled labor. A 2019 study by the Islamabad Chamber of Commerce noted that over 60% of workshops in the city reported difficulties meeting industry demands due to untrained personnel. Additionally, a survey conducted by COMSATS University revealed that only 35% of mechanics in Islamabad had completed formal training programs, underscoring the need for better education systems.</w:t>
      </w:r>
    </w:p>
    <w:p>
      <w:pPr>
        <w:pStyle w:val="BodyText"/>
      </w:pPr>
      <w:r>
        <w:t xml:space="preserve">Global trends also emphasize the role of digitalization in mechanical work. For instance, diagnostic software and AI-based tools are increasingly used to analyze vehicle performance. However, adoption rates in Islamabad remain low due to financial and technical barriers.</w:t>
      </w:r>
    </w:p>
    <w:bookmarkEnd w:id="24"/>
    <w:bookmarkStart w:id="27" w:name="case-studies"/>
    <w:p>
      <w:pPr>
        <w:pStyle w:val="Heading2"/>
      </w:pPr>
      <w:r>
        <w:t xml:space="preserve">Case Studies</w:t>
      </w:r>
    </w:p>
    <w:bookmarkStart w:id="25" w:name="X72d7c299f700609847e25f9a28f9f2d925ec6ae"/>
    <w:p>
      <w:pPr>
        <w:pStyle w:val="Heading3"/>
      </w:pPr>
      <w:r>
        <w:t xml:space="preserve">Case Study 1: Automotive Repair Shops in Islamabad</w:t>
      </w:r>
    </w:p>
    <w:p>
      <w:pPr>
        <w:pStyle w:val="FirstParagraph"/>
      </w:pPr>
      <w:r>
        <w:t xml:space="preserve">A survey of 50 repair shops across Islamabad found that while most employed qualified mechanics, only 15% offered services for EVs or hybrid vehicles. This gap highlights the need for targeted training programs to equip mechanics with skills relevant to emerging technologies.</w:t>
      </w:r>
    </w:p>
    <w:bookmarkEnd w:id="25"/>
    <w:bookmarkStart w:id="26" w:name="Xca13d08435fe1b9b39053e03985a2c1f79fe0c3"/>
    <w:p>
      <w:pPr>
        <w:pStyle w:val="Heading3"/>
      </w:pPr>
      <w:r>
        <w:t xml:space="preserve">Case Study 2: Industrial Machinery Maintenance</w:t>
      </w:r>
    </w:p>
    <w:p>
      <w:pPr>
        <w:pStyle w:val="FirstParagraph"/>
      </w:pPr>
      <w:r>
        <w:t xml:space="preserve">Factories in Islamabad, such as those involved in food processing and manufacturing, rely on skilled mechanics to maintain equipment. However, a shortage of trained personnel has led to frequent production delays. One factory reported losing an average of 10 hours per week due to machinery breakdowns.</w:t>
      </w:r>
    </w:p>
    <w:bookmarkEnd w:id="26"/>
    <w:bookmarkEnd w:id="27"/>
    <w:bookmarkStart w:id="28" w:name="recommendations"/>
    <w:p>
      <w:pPr>
        <w:pStyle w:val="Heading2"/>
      </w:pPr>
      <w:r>
        <w:t xml:space="preserve">Recommendations</w:t>
      </w:r>
    </w:p>
    <w:p>
      <w:pPr>
        <w:pStyle w:val="FirstParagraph"/>
      </w:pPr>
      <w:r>
        <w:t xml:space="preserve">To address the challenges outlined above, the following strategies are proposed:</w:t>
      </w:r>
    </w:p>
    <w:p>
      <w:pPr>
        <w:numPr>
          <w:ilvl w:val="0"/>
          <w:numId w:val="1002"/>
        </w:numPr>
        <w:pStyle w:val="Compact"/>
      </w:pPr>
      <w:r>
        <w:rPr>
          <w:bCs/>
          <w:b/>
        </w:rPr>
        <w:t xml:space="preserve">Enhance Vocational Training Programs:</w:t>
      </w:r>
      <w:r>
        <w:t xml:space="preserve"> </w:t>
      </w:r>
      <w:r>
        <w:t xml:space="preserve">Collaborate with institutions like NUST and Islamabad University to develop certified mechanic training courses that incorporate modern technologies.</w:t>
      </w:r>
    </w:p>
    <w:p>
      <w:pPr>
        <w:numPr>
          <w:ilvl w:val="0"/>
          <w:numId w:val="1002"/>
        </w:numPr>
        <w:pStyle w:val="Compact"/>
      </w:pPr>
      <w:r>
        <w:rPr>
          <w:bCs/>
          <w:b/>
        </w:rPr>
        <w:t xml:space="preserve">Subsidize Tools and Equipment:</w:t>
      </w:r>
      <w:r>
        <w:t xml:space="preserve"> </w:t>
      </w:r>
      <w:r>
        <w:t xml:space="preserve">The government should provide financial support for workshops to access advanced diagnostic tools and spare parts.</w:t>
      </w:r>
    </w:p>
    <w:p>
      <w:pPr>
        <w:numPr>
          <w:ilvl w:val="0"/>
          <w:numId w:val="1002"/>
        </w:numPr>
        <w:pStyle w:val="Compact"/>
      </w:pPr>
      <w:r>
        <w:rPr>
          <w:bCs/>
          <w:b/>
        </w:rPr>
        <w:t xml:space="preserve">Promote Public-Private Partnerships:</w:t>
      </w:r>
      <w:r>
        <w:t xml:space="preserve"> </w:t>
      </w:r>
      <w:r>
        <w:t xml:space="preserve">Encourage partnerships between technical institutes and industries to create internship opportunities for students.</w:t>
      </w:r>
    </w:p>
    <w:p>
      <w:pPr>
        <w:numPr>
          <w:ilvl w:val="0"/>
          <w:numId w:val="1002"/>
        </w:numPr>
        <w:pStyle w:val="Compact"/>
      </w:pPr>
      <w:r>
        <w:rPr>
          <w:bCs/>
          <w:b/>
        </w:rPr>
        <w:t xml:space="preserve">Raise Awareness About Sustainability:</w:t>
      </w:r>
      <w:r>
        <w:t xml:space="preserve"> </w:t>
      </w:r>
      <w:r>
        <w:t xml:space="preserve">Introduce curricula on renewable energy systems and EV maintenance in mechanic training programs.</w:t>
      </w:r>
    </w:p>
    <w:bookmarkEnd w:id="28"/>
    <w:bookmarkStart w:id="29" w:name="conclusion"/>
    <w:p>
      <w:pPr>
        <w:pStyle w:val="Heading2"/>
      </w:pPr>
      <w:r>
        <w:t xml:space="preserve">Conclusion</w:t>
      </w:r>
    </w:p>
    <w:p>
      <w:pPr>
        <w:pStyle w:val="FirstParagraph"/>
      </w:pPr>
      <w:r>
        <w:t xml:space="preserve">The role of a mechanic in Pakistan Islamabad is pivotal to the city's development. As Islamabad continues to grow, investing in the skills and resources of its mechanics will ensure that infrastructure, transportation, and industry remain efficient and sustainable. This thesis underscores the need for policy changes, educational reforms, and community engagement to empower mechanics in meeting future challenges.</w:t>
      </w:r>
    </w:p>
    <w:bookmarkEnd w:id="29"/>
    <w:bookmarkStart w:id="30" w:name="references"/>
    <w:p>
      <w:pPr>
        <w:pStyle w:val="Heading2"/>
      </w:pPr>
      <w:r>
        <w:t xml:space="preserve">References</w:t>
      </w:r>
    </w:p>
    <w:p>
      <w:pPr>
        <w:numPr>
          <w:ilvl w:val="0"/>
          <w:numId w:val="1003"/>
        </w:numPr>
        <w:pStyle w:val="Compact"/>
      </w:pPr>
      <w:r>
        <w:t xml:space="preserve">Islamabad Chamber of Commerce (2019). "Workforce Challenges in Islamabad's Industrial Sector."</w:t>
      </w:r>
    </w:p>
    <w:p>
      <w:pPr>
        <w:numPr>
          <w:ilvl w:val="0"/>
          <w:numId w:val="1003"/>
        </w:numPr>
        <w:pStyle w:val="Compact"/>
      </w:pPr>
      <w:r>
        <w:t xml:space="preserve">COMSATS University (2021). "Survey on Vocational Training for Mechanics in Pakistan."</w:t>
      </w:r>
    </w:p>
    <w:p>
      <w:pPr>
        <w:numPr>
          <w:ilvl w:val="0"/>
          <w:numId w:val="1003"/>
        </w:numPr>
        <w:pStyle w:val="Compact"/>
      </w:pPr>
      <w:r>
        <w:t xml:space="preserve">World Bank Report (2020). "Urbanization and Mechanical Workforce Development in Developing Nations."</w:t>
      </w:r>
    </w:p>
    <w:bookmarkEnd w:id="30"/>
    <w:bookmarkStart w:id="31" w:name="appendix"/>
    <w:p>
      <w:pPr>
        <w:pStyle w:val="Heading2"/>
      </w:pPr>
      <w:r>
        <w:t xml:space="preserve">Appendix</w:t>
      </w:r>
    </w:p>
    <w:p>
      <w:pPr>
        <w:pStyle w:val="FirstParagraph"/>
      </w:pPr>
      <w:r>
        <w:rPr>
          <w:iCs/>
          <w:i/>
        </w:rPr>
        <w:t xml:space="preserve">Note: This document is an undergraduate thesis submitted to [University Name] as part of the requirements for a degree in Mechanical Engineering. All data and case studies are based on primary and secondary research conducted between January 2023 and June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Pakistan Islamabad</dc:title>
  <dc:creator/>
  <dc:language>en</dc:language>
  <cp:keywords/>
  <dcterms:created xsi:type="dcterms:W3CDTF">2026-07-23T16:18:07Z</dcterms:created>
  <dcterms:modified xsi:type="dcterms:W3CDTF">2026-07-23T16:18:07Z</dcterms:modified>
</cp:coreProperties>
</file>

<file path=docProps/custom.xml><?xml version="1.0" encoding="utf-8"?>
<Properties xmlns="http://schemas.openxmlformats.org/officeDocument/2006/custom-properties" xmlns:vt="http://schemas.openxmlformats.org/officeDocument/2006/docPropsVTypes"/>
</file>