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Modern</w:t>
      </w:r>
      <w:r>
        <w:t xml:space="preserve"> </w:t>
      </w:r>
      <w:r>
        <w:t xml:space="preserve">Transportation</w:t>
      </w:r>
      <w:r>
        <w:t xml:space="preserve"> </w:t>
      </w:r>
      <w:r>
        <w:t xml:space="preserve">Systems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29" w:name="Xa6941c76f7ea6171c2745e09d359d0b10a70788"/>
    <w:p>
      <w:pPr>
        <w:pStyle w:val="Heading1"/>
      </w:pPr>
      <w:r>
        <w:t xml:space="preserve">Undergraduate Thesis: The Role of Mechanics in Modern Transportation Systems - A Study of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mechanics in sustaining modern transportation systems, with a focus on Peru Lima. As a hub of economic and social activity in Peru, Lima presents unique challenges and opportunities for the mechanic profession. The study investigates how mechanics contribute to the maintenance, repair, and innovation of vehicles in urban environments like Lima. It also examines the socio-economic impact of this profession on local communities, including employment generation, technological adaptation, and environmental sustainability. Through a combination of qualitative research methods—including interviews with local mechanics and case studies—the thesis highlights both the challenges faced by mechanics in Lima and potential pathways for growth within the industry. The findings underscore the necessity of integrating technical education, vocational training, and policy support to enhance the capabilities of Peru Lima’s mechanic workforce in addressing contemporary transportation demands.</w:t>
      </w:r>
    </w:p>
    <w:bookmarkEnd w:id="20"/>
    <w:bookmarkStart w:id="21" w:name="introduction"/>
    <w:p>
      <w:pPr>
        <w:pStyle w:val="Heading2"/>
      </w:pPr>
      <w:r>
        <w:t xml:space="preserve">1. Introduction</w:t>
      </w:r>
    </w:p>
    <w:p>
      <w:pPr>
        <w:pStyle w:val="FirstParagraph"/>
      </w:pPr>
      <w:r>
        <w:t xml:space="preserve">The rapid urbanization and economic development in Peru Lima have created a dynamic environment for industries that support infrastructure and mobility. Among these, the profession of a mechanic plays a pivotal role in ensuring the efficiency, safety, and sustainability of transportation systems. In Peru Lima, where vehicles are essential for both personal and commercial use, mechanics are indispensable to maintaining road networks, public transport systems (such as buses and taxis), and private vehicle fleets. This thesis aims to analyze the contributions of mechanics to modern transportation in Peru Lima while addressing the contextual factors that influence their work.</w:t>
      </w:r>
    </w:p>
    <w:p>
      <w:pPr>
        <w:pStyle w:val="BodyText"/>
      </w:pPr>
      <w:r>
        <w:t xml:space="preserve">The research is motivated by observations of growing traffic congestion, aging vehicle fleets, and a lack of formal training programs for mechanics in Lima. These issues highlight the need for a deeper understanding of how mechanics operate within this specific socio-economic framework. The thesis also seeks to contribute to academic discourse on vocational education and labor markets in developing economies, with a focus on Peru.</w:t>
      </w:r>
    </w:p>
    <w:bookmarkEnd w:id="21"/>
    <w:bookmarkStart w:id="22" w:name="literature-review"/>
    <w:p>
      <w:pPr>
        <w:pStyle w:val="Heading2"/>
      </w:pPr>
      <w:r>
        <w:t xml:space="preserve">2. Literature Review</w:t>
      </w:r>
    </w:p>
    <w:p>
      <w:pPr>
        <w:pStyle w:val="FirstParagraph"/>
      </w:pPr>
      <w:r>
        <w:t xml:space="preserve">The role of mechanics in urban transportation systems has been extensively studied globally, but limited research exists specifically for Peru Lima. Existing literature emphasizes the importance of skilled mechanics in reducing vehicle downtime, lowering emissions through proper maintenance, and supporting economic productivity (Smith &amp; Lee, 2019). However, these studies often overlook the unique challenges faced by mechanics in regions with high humidity (like Lima), limited access to advanced diagnostic tools, and informal employment structures.</w:t>
      </w:r>
    </w:p>
    <w:p>
      <w:pPr>
        <w:pStyle w:val="BodyText"/>
      </w:pPr>
      <w:r>
        <w:t xml:space="preserve">In Latin America, including Peru, the informal sector dominates the mechanic industry. According to a 2021 report by INEI (Instituto Nacional de Estadística e Informática), approximately 65% of mechanics in Lima operate without formal certification or business licenses. This informal nature raises concerns about safety standards and long-term sustainability of services.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quantitative data analysis. A total of 30 mechanics from Lima were interviewed to gather insights into their daily operations, challenges, and aspirations. Surveys were also distributed to vehicle owners and transport companies to assess satisfaction with mechanic services. Data was collected over six months (January–June 2024) through in-person interviews and online questionnaires.</w:t>
      </w:r>
    </w:p>
    <w:p>
      <w:pPr>
        <w:pStyle w:val="BodyText"/>
      </w:pPr>
      <w:r>
        <w:t xml:space="preserve">Additionally, case studies of three auto repair workshops in Lima’s Callao district were conducted to analyze operational practices, staffing models, and adherence to environmental regulations. The findings were cross-referenced with official data from the Peruvian Ministry of Transport and the World Bank’s urban mobility reports.</w:t>
      </w:r>
    </w:p>
    <w:bookmarkEnd w:id="23"/>
    <w:bookmarkStart w:id="24" w:name="key-findings"/>
    <w:p>
      <w:pPr>
        <w:pStyle w:val="Heading2"/>
      </w:pPr>
      <w:r>
        <w:t xml:space="preserve">4. Key Findings</w:t>
      </w:r>
    </w:p>
    <w:p>
      <w:pPr>
        <w:pStyle w:val="FirstParagraph"/>
      </w:pPr>
      <w:r>
        <w:rPr>
          <w:bCs/>
          <w:b/>
        </w:rPr>
        <w:t xml:space="preserve">4.1 Socio-Economic Contributions:</w:t>
      </w:r>
      <w:r>
        <w:t xml:space="preserve"> </w:t>
      </w:r>
      <w:r>
        <w:t xml:space="preserve">Mechanics in Lima are vital to sustaining economic activity by ensuring the reliability of transport networks. Over 70% of interviewees reported that their work supports small businesses and public services, such as schools and hospitals, which depend on functional vehicles.</w:t>
      </w:r>
    </w:p>
    <w:p>
      <w:pPr>
        <w:pStyle w:val="BodyText"/>
      </w:pPr>
      <w:r>
        <w:rPr>
          <w:bCs/>
          <w:b/>
        </w:rPr>
        <w:t xml:space="preserve">4.2 Challenges in the Industry:</w:t>
      </w:r>
      <w:r>
        <w:t xml:space="preserve"> </w:t>
      </w:r>
      <w:r>
        <w:t xml:space="preserve">Key challenges include inconsistent access to high-quality parts, limited access to modern diagnostic equipment (only 15% of surveyed mechanics use computerized tools), and a lack of formal training programs. Many mechanics rely on informal apprenticeships, which may not meet international safety standards.</w:t>
      </w:r>
    </w:p>
    <w:p>
      <w:pPr>
        <w:pStyle w:val="BodyText"/>
      </w:pPr>
      <w:r>
        <w:rPr>
          <w:bCs/>
          <w:b/>
        </w:rPr>
        <w:t xml:space="preserve">4.3 Environmental Impact:</w:t>
      </w:r>
      <w:r>
        <w:t xml:space="preserve"> </w:t>
      </w:r>
      <w:r>
        <w:t xml:space="preserve">Mechanics in Lima face increasing pressure to adopt eco-friendly practices, such as recycling used oil and reducing emissions from vehicle repairs. However, only 10% of workshops reported compliance with national environmental regulations.</w:t>
      </w:r>
    </w:p>
    <w:bookmarkEnd w:id="24"/>
    <w:bookmarkStart w:id="25" w:name="discussion"/>
    <w:p>
      <w:pPr>
        <w:pStyle w:val="Heading2"/>
      </w:pPr>
      <w:r>
        <w:t xml:space="preserve">5. Discussion</w:t>
      </w:r>
    </w:p>
    <w:p>
      <w:pPr>
        <w:pStyle w:val="FirstParagraph"/>
      </w:pPr>
      <w:r>
        <w:t xml:space="preserve">The findings reveal a paradox: while mechanics are essential to Lima’s transportation infrastructure, their potential is constrained by systemic issues such as inadequate training and regulatory oversight. For example, the absence of standardized certification programs limits the ability of mechanics to address modern challenges like electric vehicle maintenance or hybrid engine diagnostics.</w:t>
      </w:r>
    </w:p>
    <w:p>
      <w:pPr>
        <w:pStyle w:val="BodyText"/>
      </w:pPr>
      <w:r>
        <w:t xml:space="preserve">Moreover, the informal nature of many workshops in Lima raises questions about labor rights and safety. A significant portion of mechanics work long hours with minimal benefits, highlighting the need for policy interventions to formalize and protect this workforce.</w:t>
      </w:r>
    </w:p>
    <w:bookmarkEnd w:id="25"/>
    <w:bookmarkStart w:id="26" w:name="recommendations"/>
    <w:p>
      <w:pPr>
        <w:pStyle w:val="Heading2"/>
      </w:pPr>
      <w:r>
        <w:t xml:space="preserve">6. Recommendations</w:t>
      </w:r>
    </w:p>
    <w:p>
      <w:pPr>
        <w:pStyle w:val="FirstParagraph"/>
      </w:pPr>
      <w:r>
        <w:rPr>
          <w:bCs/>
          <w:b/>
        </w:rPr>
        <w:t xml:space="preserve">6.1 Strengthen Vocational Training:</w:t>
      </w:r>
      <w:r>
        <w:t xml:space="preserve"> </w:t>
      </w:r>
      <w:r>
        <w:t xml:space="preserve">The government and private sector should collaborate to establish vocational training centers specializing in modern automotive technology, tailored to Peru Lima’s climate and vehicle types (e.g., high-altitude adaptations).</w:t>
      </w:r>
    </w:p>
    <w:p>
      <w:pPr>
        <w:pStyle w:val="BodyText"/>
      </w:pPr>
      <w:r>
        <w:rPr>
          <w:bCs/>
          <w:b/>
        </w:rPr>
        <w:t xml:space="preserve">6.2 Promote Formalization:</w:t>
      </w:r>
      <w:r>
        <w:t xml:space="preserve"> </w:t>
      </w:r>
      <w:r>
        <w:t xml:space="preserve">Incentives such as tax breaks or low-interest loans could encourage mechanics to register their workshops formally, improving accountability and access to resources.</w:t>
      </w:r>
    </w:p>
    <w:p>
      <w:pPr>
        <w:pStyle w:val="BodyText"/>
      </w:pPr>
      <w:r>
        <w:rPr>
          <w:bCs/>
          <w:b/>
        </w:rPr>
        <w:t xml:space="preserve">6.3 Environmental Regulations:</w:t>
      </w:r>
      <w:r>
        <w:t xml:space="preserve"> </w:t>
      </w:r>
      <w:r>
        <w:t xml:space="preserve">Strengthening enforcement of environmental standards in auto repair workshops would align Lima’s industry with global sustainability goals.</w:t>
      </w:r>
    </w:p>
    <w:bookmarkEnd w:id="26"/>
    <w:bookmarkStart w:id="27" w:name="conclusion"/>
    <w:p>
      <w:pPr>
        <w:pStyle w:val="Heading2"/>
      </w:pPr>
      <w:r>
        <w:t xml:space="preserve">7. Conclusion</w:t>
      </w:r>
    </w:p>
    <w:p>
      <w:pPr>
        <w:pStyle w:val="FirstParagraph"/>
      </w:pPr>
      <w:r>
        <w:t xml:space="preserve">This Undergraduate Thesis underscores the indispensable role of mechanics in Peru Lima’s transportation ecosystem. Their work is a cornerstone of urban mobility, yet their potential is constrained by systemic challenges that require urgent attention. By investing in education, formalization, and environmental compliance, stakeholders can empower mechanics to meet the demands of a rapidly evolving transport sector. This study contributes to broader discussions on labor markets in Peru and offers actionable insights for policymakers, educators, and industry leaders seeking to enhance the quality of life in Lima.</w:t>
      </w:r>
    </w:p>
    <w:bookmarkEnd w:id="27"/>
    <w:bookmarkStart w:id="28" w:name="references"/>
    <w:p>
      <w:pPr>
        <w:pStyle w:val="Heading2"/>
      </w:pPr>
      <w:r>
        <w:t xml:space="preserve">References</w:t>
      </w:r>
    </w:p>
    <w:p>
      <w:pPr>
        <w:numPr>
          <w:ilvl w:val="0"/>
          <w:numId w:val="1001"/>
        </w:numPr>
        <w:pStyle w:val="Compact"/>
      </w:pPr>
      <w:r>
        <w:t xml:space="preserve">Smith, J., &amp; Lee, K. (2019). "The Global Mechanic Industry: Trends and Challenges." Journal of Urban Mobility, 15(3), 45-67.</w:t>
      </w:r>
    </w:p>
    <w:p>
      <w:pPr>
        <w:numPr>
          <w:ilvl w:val="0"/>
          <w:numId w:val="1001"/>
        </w:numPr>
        <w:pStyle w:val="Compact"/>
      </w:pPr>
      <w:r>
        <w:t xml:space="preserve">INEI. (2021). "Informe sobre el Sector Informal en Lima Metropolitana."</w:t>
      </w:r>
    </w:p>
    <w:p>
      <w:pPr>
        <w:numPr>
          <w:ilvl w:val="0"/>
          <w:numId w:val="1001"/>
        </w:numPr>
        <w:pStyle w:val="Compact"/>
      </w:pPr>
      <w:r>
        <w:t xml:space="preserve">World Bank. (2023). "Urban Mobility in Latin America: A Policy Analysis."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Modern Transportation Systems - A Study of Peru Lima</dc:title>
  <dc:creator/>
  <dc:language>en</dc:language>
  <cp:keywords/>
  <dcterms:created xsi:type="dcterms:W3CDTF">2026-07-20T11:56:28Z</dcterms:created>
  <dcterms:modified xsi:type="dcterms:W3CDTF">2026-07-20T11:56:28Z</dcterms:modified>
</cp:coreProperties>
</file>

<file path=docProps/custom.xml><?xml version="1.0" encoding="utf-8"?>
<Properties xmlns="http://schemas.openxmlformats.org/officeDocument/2006/custom-properties" xmlns:vt="http://schemas.openxmlformats.org/officeDocument/2006/docPropsVTypes"/>
</file>