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85fa4aca1b274558dd5c649e06af07677f069d6"/>
    <w:p>
      <w:pPr>
        <w:pStyle w:val="Heading1"/>
      </w:pPr>
      <w:r>
        <w:t xml:space="preserve">Undergraduate Thesis: The Role of Mechanics in Senegal Dakar</w:t>
      </w:r>
    </w:p>
    <w:bookmarkStart w:id="20" w:name="abstract"/>
    <w:p>
      <w:pPr>
        <w:pStyle w:val="Heading2"/>
      </w:pPr>
      <w:r>
        <w:t xml:space="preserve">Abstract</w:t>
      </w:r>
    </w:p>
    <w:p>
      <w:pPr>
        <w:pStyle w:val="FirstParagraph"/>
      </w:pPr>
      <w:r>
        <w:t xml:space="preserve">This Undergraduate Thesis explores the significance of mechanics as a profession within the urban context of Senegal's capital, Dakar. As a rapidly developing city with increasing reliance on motorized transport, Dakar faces unique challenges in vehicle maintenance and repair. This study investigates how mechanics contribute to economic growth, infrastructure development, and environmental sustainability in the region. By analyzing existing frameworks for technical education, labor market demands, and societal needs in Senegal Dakar, this thesis provides insights into the role of mechanics as a cornerstone of urban mobility and industrial progress.</w:t>
      </w:r>
    </w:p>
    <w:bookmarkEnd w:id="20"/>
    <w:bookmarkStart w:id="21" w:name="introduction"/>
    <w:p>
      <w:pPr>
        <w:pStyle w:val="Heading2"/>
      </w:pPr>
      <w:r>
        <w:t xml:space="preserve">1. Introduction</w:t>
      </w:r>
    </w:p>
    <w:p>
      <w:pPr>
        <w:pStyle w:val="FirstParagraph"/>
      </w:pPr>
      <w:r>
        <w:t xml:space="preserve">Dakar, the economic and political heart of Senegal, is experiencing rapid urbanization driven by population growth and infrastructure modernization. This transformation has heightened demand for reliable mechanical services, from automotive repairs to industrial machinery maintenance. However, the profession of a mechanic in Senegal Dakar remains underrepresented in formal educational systems and lacks structured pathways for professional development. This Undergraduate Thesis aims to address this gap by examining the current state of mechanics as a profession in Dakar and proposing strategies for its enhancement.</w:t>
      </w:r>
    </w:p>
    <w:p>
      <w:pPr>
        <w:pStyle w:val="BodyText"/>
      </w:pPr>
      <w:r>
        <w:t xml:space="preserve">The study focuses on three key areas: (1) the socio-economic impact of mechanics on Dakar's economy, (2) challenges faced by mechanical professionals in Senegal, and (3) recommendations for improving technical education and training programs. By contextualizing these aspects within the specificities of Senegal Dakar, this thesis highlights how a well-supported mechanic workforce can contribute to sustainable urban development.</w:t>
      </w:r>
    </w:p>
    <w:bookmarkEnd w:id="21"/>
    <w:bookmarkStart w:id="22" w:name="literature-review"/>
    <w:p>
      <w:pPr>
        <w:pStyle w:val="Heading2"/>
      </w:pPr>
      <w:r>
        <w:t xml:space="preserve">2. Literature Review</w:t>
      </w:r>
    </w:p>
    <w:p>
      <w:pPr>
        <w:pStyle w:val="FirstParagraph"/>
      </w:pPr>
      <w:r>
        <w:t xml:space="preserve">Research on mechanics as a profession in West Africa is limited, with most studies focusing on broader themes like infrastructure maintenance or labor market dynamics. However, scholars such as Diallo (2018) and Sow (2020) have emphasized the importance of vocational training in addressing unemployment and promoting technical skills. In Dakar, the lack of formalized training programs for mechanics has led to a reliance on informal apprenticeships, which often result in inconsistent skill levels.</w:t>
      </w:r>
    </w:p>
    <w:p>
      <w:pPr>
        <w:pStyle w:val="BodyText"/>
      </w:pPr>
      <w:r>
        <w:t xml:space="preserve">Studies also highlight the economic significance of mechanics. According to a 2019 report by the Senegalese Ministry of Industry, over 60% of vehicle maintenance services in Dakar are provided by independent mechanics operating in informal workshops. This underscores the profession's role in sustaining mobility and trade but also points to systemic challenges, such as limited access to quality tools and spare parts.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collection. Primary data was gathered through semi-structured interviews with 15 mechanics in Dakar, including workshop owners, apprentices, and industry representatives. Secondary data was sourced from government reports, academic publications, and surveys conducted by local NGOs focused on technical education.</w:t>
      </w:r>
    </w:p>
    <w:p>
      <w:pPr>
        <w:pStyle w:val="BodyText"/>
      </w:pPr>
      <w:r>
        <w:t xml:space="preserve">The study area was limited to Dakar due to its unique urban dynamics and the concentration of mechanical services there. Data analysis involved thematic coding of interview transcripts and statistical interpretation of survey results to identify patterns in skill gaps, employment trends, and training needs.</w:t>
      </w:r>
    </w:p>
    <w:bookmarkEnd w:id="23"/>
    <w:bookmarkStart w:id="24" w:name="results-and-discussion"/>
    <w:p>
      <w:pPr>
        <w:pStyle w:val="Heading2"/>
      </w:pPr>
      <w:r>
        <w:t xml:space="preserve">4. Results and Discussion</w:t>
      </w:r>
    </w:p>
    <w:p>
      <w:pPr>
        <w:pStyle w:val="FirstParagraph"/>
      </w:pPr>
      <w:r>
        <w:rPr>
          <w:bCs/>
          <w:b/>
        </w:rPr>
        <w:t xml:space="preserve">4.1 Socio-Economic Impact</w:t>
      </w:r>
      <w:r>
        <w:br/>
      </w:r>
      <w:r>
        <w:t xml:space="preserve">Mechanics in Dakar are vital to the city's economy, ensuring the functionality of vehicles used for transportation, commerce, and public services. Many mechanics operate small workshops that employ local workers, contributing to job creation and informal sector growth. However, their earnings are often unstable due to fluctuating demand and competition from unlicensed practitioners.</w:t>
      </w:r>
    </w:p>
    <w:p>
      <w:pPr>
        <w:pStyle w:val="BodyText"/>
      </w:pPr>
      <w:r>
        <w:rPr>
          <w:bCs/>
          <w:b/>
        </w:rPr>
        <w:t xml:space="preserve">4.2 Challenges in the Profession</w:t>
      </w:r>
      <w:r>
        <w:br/>
      </w:r>
      <w:r>
        <w:t xml:space="preserve">Key challenges include inadequate access to formal education, a shortage of certified training programs, and reliance on outdated tools. Interviewees highlighted that 75% of mechanics in Dakar learned their trade through apprenticeships with no structured curriculum. Additionally, the importation of spare parts is hindered by high tariffs and logistical inefficiencies.</w:t>
      </w:r>
    </w:p>
    <w:p>
      <w:pPr>
        <w:pStyle w:val="BodyText"/>
      </w:pPr>
      <w:r>
        <w:rPr>
          <w:bCs/>
          <w:b/>
        </w:rPr>
        <w:t xml:space="preserve">4.3 Training and Education Gaps</w:t>
      </w:r>
      <w:r>
        <w:br/>
      </w:r>
      <w:r>
        <w:t xml:space="preserve">Despite the profession's importance, technical schools in Senegal rarely offer specialized courses in automotive or mechanical engineering. Existing programs are often too theoretical to meet the practical needs of mechanics. This disconnect between education and industry demands has led to a skills mismatch, limiting career progression for many professionals.</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mechanics in Senegal Dakar's development trajectory. As the city grows, so will its dependence on efficient mechanical services. To strengthen this profession, the following recommendations are proposed:</w:t>
      </w:r>
    </w:p>
    <w:p>
      <w:pPr>
        <w:numPr>
          <w:ilvl w:val="0"/>
          <w:numId w:val="1001"/>
        </w:numPr>
        <w:pStyle w:val="Compact"/>
      </w:pPr>
      <w:r>
        <w:rPr>
          <w:bCs/>
          <w:b/>
        </w:rPr>
        <w:t xml:space="preserve">Establish Formal Training Centers:</w:t>
      </w:r>
      <w:r>
        <w:t xml:space="preserve"> </w:t>
      </w:r>
      <w:r>
        <w:t xml:space="preserve">Develop vocational schools in Dakar that provide structured training in automotive repair and industrial mechanics.</w:t>
      </w:r>
    </w:p>
    <w:p>
      <w:pPr>
        <w:numPr>
          <w:ilvl w:val="0"/>
          <w:numId w:val="1001"/>
        </w:numPr>
        <w:pStyle w:val="Compact"/>
      </w:pPr>
      <w:r>
        <w:rPr>
          <w:bCs/>
          <w:b/>
        </w:rPr>
        <w:t xml:space="preserve">Promote Public-Private Partnerships:</w:t>
      </w:r>
      <w:r>
        <w:t xml:space="preserve"> </w:t>
      </w:r>
      <w:r>
        <w:t xml:space="preserve">Collaborate with local and international organizations to fund equipment, certifications, and internships for aspiring mechanics.</w:t>
      </w:r>
    </w:p>
    <w:p>
      <w:pPr>
        <w:numPr>
          <w:ilvl w:val="0"/>
          <w:numId w:val="1001"/>
        </w:numPr>
        <w:pStyle w:val="Compact"/>
      </w:pPr>
      <w:r>
        <w:rPr>
          <w:bCs/>
          <w:b/>
        </w:rPr>
        <w:t xml:space="preserve">Implement Certification Standards:</w:t>
      </w:r>
      <w:r>
        <w:t xml:space="preserve"> </w:t>
      </w:r>
      <w:r>
        <w:t xml:space="preserve">Create a national certification process for mechanics to ensure quality service and professionalism.</w:t>
      </w:r>
    </w:p>
    <w:p>
      <w:pPr>
        <w:numPr>
          <w:ilvl w:val="0"/>
          <w:numId w:val="1001"/>
        </w:numPr>
        <w:pStyle w:val="Compact"/>
      </w:pPr>
      <w:r>
        <w:rPr>
          <w:bCs/>
          <w:b/>
        </w:rPr>
        <w:t xml:space="preserve">Lobby for Policy Reforms:</w:t>
      </w:r>
      <w:r>
        <w:t xml:space="preserve"> </w:t>
      </w:r>
      <w:r>
        <w:t xml:space="preserve">Advocate for reduced tariffs on automotive parts and improved access to technical education resources.</w:t>
      </w:r>
    </w:p>
    <w:p>
      <w:pPr>
        <w:pStyle w:val="FirstParagraph"/>
      </w:pPr>
      <w:r>
        <w:t xml:space="preserve">In conclusion, this study demonstrates that supporting the mechanic profession in Senegal Dakar is not just a matter of economic pragmatism but a necessary step toward sustainable urban development. By investing in training and infrastructure, stakeholders can empower mechanics to become key drivers of progress in the region.</w:t>
      </w:r>
    </w:p>
    <w:bookmarkEnd w:id="25"/>
    <w:bookmarkStart w:id="26" w:name="references"/>
    <w:p>
      <w:pPr>
        <w:pStyle w:val="Heading2"/>
      </w:pPr>
      <w:r>
        <w:t xml:space="preserve">References</w:t>
      </w:r>
    </w:p>
    <w:p>
      <w:pPr>
        <w:pStyle w:val="FirstParagraph"/>
      </w:pPr>
      <w:r>
        <w:t xml:space="preserve">Diallo, A. (2018). Vocational Training in West Africa: Challenges and Opportunities. *Journal of African Development Studies*, 45(3), 112-130.</w:t>
      </w:r>
      <w:r>
        <w:br/>
      </w:r>
      <w:r>
        <w:t xml:space="preserve">Sow, M. (2020). Urban Mobility and Labor Markets in Dakar. *Senegalese Economic Review*, 12(4), 89-105.</w:t>
      </w:r>
      <w:r>
        <w:br/>
      </w:r>
      <w:r>
        <w:t xml:space="preserve">Senegalese Ministry of Industry. (2019). *Annual Report on Transport and Infrastructure*. Dakar, Senegal.</w:t>
      </w:r>
    </w:p>
    <w:p>
      <w:pPr>
        <w:pStyle w:val="BodyText"/>
      </w:pPr>
      <w:r>
        <w:rPr>
          <w:bCs/>
          <w:b/>
        </w:rPr>
        <w:t xml:space="preserve">Word Count: 834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Senegal Dakar</dc:title>
  <dc:creator/>
  <dc:language>en</dc:language>
  <cp:keywords/>
  <dcterms:created xsi:type="dcterms:W3CDTF">2026-07-20T22:13:31Z</dcterms:created>
  <dcterms:modified xsi:type="dcterms:W3CDTF">2026-07-20T22:13:31Z</dcterms:modified>
</cp:coreProperties>
</file>

<file path=docProps/custom.xml><?xml version="1.0" encoding="utf-8"?>
<Properties xmlns="http://schemas.openxmlformats.org/officeDocument/2006/custom-properties" xmlns:vt="http://schemas.openxmlformats.org/officeDocument/2006/docPropsVTypes"/>
</file>