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fe991fdc5068271254bd9b8b9b0d6becdb83ae9"/>
    <w:p>
      <w:pPr>
        <w:pStyle w:val="Heading1"/>
      </w:pPr>
      <w:r>
        <w:t xml:space="preserve">Undergraduate Thesis: The Role of a Mechanic in the United States Miami Context</w:t>
      </w:r>
    </w:p>
    <w:bookmarkStart w:id="20" w:name="abstract"/>
    <w:p>
      <w:pPr>
        <w:pStyle w:val="Heading2"/>
      </w:pPr>
      <w:r>
        <w:t xml:space="preserve">Abstract</w:t>
      </w:r>
    </w:p>
    <w:p>
      <w:pPr>
        <w:pStyle w:val="FirstParagraph"/>
      </w:pPr>
      <w:r>
        <w:t xml:space="preserve">This undergraduate thesis explores the unique challenges and opportunities faced by mechanics operating in the city of Miami, Florida, within the broader context of the United States. By analyzing environmental factors, cultural dynamics, and economic conditions specific to Miami, this paper highlights how a mechanic must adapt their skills and knowledge to meet local demands. The study emphasizes the importance of specialized training for automotive professionals in this region and underscores how understanding these nuances can shape career paths in mechanical engineering and vehicle maintenance.</w:t>
      </w:r>
    </w:p>
    <w:bookmarkEnd w:id="20"/>
    <w:bookmarkStart w:id="21" w:name="introduction"/>
    <w:p>
      <w:pPr>
        <w:pStyle w:val="Heading2"/>
      </w:pPr>
      <w:r>
        <w:t xml:space="preserve">Introduction</w:t>
      </w:r>
    </w:p>
    <w:p>
      <w:pPr>
        <w:pStyle w:val="FirstParagraph"/>
      </w:pPr>
      <w:r>
        <w:t xml:space="preserve">Miami, a bustling metropolis in the southeastern United States, is renowned for its tropical climate, coastal geography, and high population density. These characteristics create a distinct environment that influences the automotive industry in profound ways. For a mechanic operating within this context, success requires not only technical expertise but also an understanding of regional challenges such as humidity-induced corrosion, saltwater exposure from proximity to the ocean, and the high volume of vehicle traffic. This thesis investigates how these factors shape the role of a mechanic in Miami and why this specialization is critical for professionals in the United States.</w:t>
      </w:r>
    </w:p>
    <w:bookmarkEnd w:id="21"/>
    <w:bookmarkStart w:id="22" w:name="X888eefbc57e5554ca664b5978637541f3c4b456"/>
    <w:p>
      <w:pPr>
        <w:pStyle w:val="Heading2"/>
      </w:pPr>
      <w:r>
        <w:t xml:space="preserve">Environmental Challenges for Mechanics in Miami</w:t>
      </w:r>
    </w:p>
    <w:p>
      <w:pPr>
        <w:pStyle w:val="FirstParagraph"/>
      </w:pPr>
      <w:r>
        <w:t xml:space="preserve">Miami's subtropical climate presents unique difficulties for automotive maintenance. The city experiences high temperatures year-round, with humidity levels that accelerate wear on vehicle components. Additionally, the proximity to the Atlantic Ocean means saltwater exposure is a constant threat, leading to corrosion of metal parts and electrical systems. Mechanics in Miami must be proficient in diagnosing and repairing issues caused by these environmental stressors, such as rusted brake lines or malfunctioning air conditioning units.</w:t>
      </w:r>
    </w:p>
    <w:p>
      <w:pPr>
        <w:numPr>
          <w:ilvl w:val="0"/>
          <w:numId w:val="1001"/>
        </w:numPr>
        <w:pStyle w:val="Compact"/>
      </w:pPr>
      <w:r>
        <w:t xml:space="preserve">High humidity increases the risk of engine overheating and moisture-related damage.</w:t>
      </w:r>
    </w:p>
    <w:p>
      <w:pPr>
        <w:numPr>
          <w:ilvl w:val="0"/>
          <w:numId w:val="1001"/>
        </w:numPr>
        <w:pStyle w:val="Compact"/>
      </w:pPr>
      <w:r>
        <w:t xml:space="preserve">Saltwater exposure necessitates specialized cleaning and corrosion prevention techniques.</w:t>
      </w:r>
    </w:p>
    <w:p>
      <w:pPr>
        <w:numPr>
          <w:ilvl w:val="0"/>
          <w:numId w:val="1001"/>
        </w:numPr>
        <w:pStyle w:val="Compact"/>
      </w:pPr>
      <w:r>
        <w:t xml:space="preserve">Frequent rainfall contributes to road salt usage, further complicating vehicle maintenance needs.</w:t>
      </w:r>
    </w:p>
    <w:bookmarkEnd w:id="22"/>
    <w:bookmarkStart w:id="23" w:name="Xc6cdd550ec554ec51864a41968dee2da660b637"/>
    <w:p>
      <w:pPr>
        <w:pStyle w:val="Heading2"/>
      </w:pPr>
      <w:r>
        <w:t xml:space="preserve">Cultural and Economic Factors Influencing Mechanic Work</w:t>
      </w:r>
    </w:p>
    <w:p>
      <w:pPr>
        <w:pStyle w:val="FirstParagraph"/>
      </w:pPr>
      <w:r>
        <w:t xml:space="preserve">Miami is a hub for international trade and tourism, which has a direct impact on the automotive industry. The city’s population relies heavily on personal vehicles due to its sprawling urban layout and limited public transportation options. This demand creates a competitive market for mechanics, who must balance affordability with quality service to attract customers. Additionally, Miami's diverse population includes many Spanish-speaking residents, requiring mechanics to develop multilingual communication skills or collaborate with interpreters.</w:t>
      </w:r>
    </w:p>
    <w:p>
      <w:pPr>
        <w:pStyle w:val="BodyText"/>
      </w:pPr>
      <w:r>
        <w:t xml:space="preserve">Economically, the cost of living in Miami is higher than the national average. This affects both consumers and service providers. Mechanics must often price their services competitively while maintaining profitability. Furthermore, Miami’s regulatory environment includes strict emissions standards and safety inspections, which require mechanics to stay updated on compliance requirements.</w:t>
      </w:r>
    </w:p>
    <w:bookmarkEnd w:id="23"/>
    <w:bookmarkStart w:id="24" w:name="X5461f44056f4c843c72de5fddde211d52abe424"/>
    <w:p>
      <w:pPr>
        <w:pStyle w:val="Heading2"/>
      </w:pPr>
      <w:r>
        <w:t xml:space="preserve">Specialized Skills for a Mechanic in Miami</w:t>
      </w:r>
    </w:p>
    <w:p>
      <w:pPr>
        <w:pStyle w:val="FirstParagraph"/>
      </w:pPr>
      <w:r>
        <w:t xml:space="preserve">To thrive as a mechanic in Miami, professionals must acquire skills that go beyond traditional automotive training. These include:</w:t>
      </w:r>
    </w:p>
    <w:p>
      <w:pPr>
        <w:numPr>
          <w:ilvl w:val="0"/>
          <w:numId w:val="1002"/>
        </w:numPr>
        <w:pStyle w:val="Compact"/>
      </w:pPr>
      <w:r>
        <w:rPr>
          <w:bCs/>
          <w:b/>
        </w:rPr>
        <w:t xml:space="preserve">Corrosion Management:</w:t>
      </w:r>
      <w:r>
        <w:t xml:space="preserve"> </w:t>
      </w:r>
      <w:r>
        <w:t xml:space="preserve">Techniques for preventing and repairing saltwater-induced rust on vehicles.</w:t>
      </w:r>
    </w:p>
    <w:p>
      <w:pPr>
        <w:numPr>
          <w:ilvl w:val="0"/>
          <w:numId w:val="1002"/>
        </w:numPr>
        <w:pStyle w:val="Compact"/>
      </w:pPr>
      <w:r>
        <w:rPr>
          <w:bCs/>
          <w:b/>
        </w:rPr>
        <w:t xml:space="preserve">Climate-Specific Repairs:</w:t>
      </w:r>
      <w:r>
        <w:t xml:space="preserve"> </w:t>
      </w:r>
      <w:r>
        <w:t xml:space="preserve">Expertise in maintaining air conditioning systems under extreme heat conditions.</w:t>
      </w:r>
    </w:p>
    <w:p>
      <w:pPr>
        <w:numPr>
          <w:ilvl w:val="0"/>
          <w:numId w:val="1002"/>
        </w:numPr>
        <w:pStyle w:val="Compact"/>
      </w:pPr>
      <w:r>
        <w:rPr>
          <w:bCs/>
          <w:b/>
        </w:rPr>
        <w:t xml:space="preserve">Diagnostics with Advanced Tools:</w:t>
      </w:r>
      <w:r>
        <w:t xml:space="preserve"> </w:t>
      </w:r>
      <w:r>
        <w:t xml:space="preserve">Proficiency in using modern diagnostic equipment to address complex electronic vehicle systems.</w:t>
      </w:r>
    </w:p>
    <w:p>
      <w:pPr>
        <w:pStyle w:val="FirstParagraph"/>
      </w:pPr>
      <w:r>
        <w:t xml:space="preserve">Institutions such as Miami-Dade College and Florida International University offer programs tailored to these regional needs, ensuring that graduates are prepared for the local market. However, continuous learning is essential due to the rapid evolution of automotive technology.</w:t>
      </w:r>
    </w:p>
    <w:bookmarkEnd w:id="24"/>
    <w:bookmarkStart w:id="25" w:name="X43be88e0ced67ce99215ebf8cedaca7f3638286"/>
    <w:p>
      <w:pPr>
        <w:pStyle w:val="Heading2"/>
      </w:pPr>
      <w:r>
        <w:t xml:space="preserve">Case Studies: Real-World Applications in Miami</w:t>
      </w:r>
    </w:p>
    <w:p>
      <w:pPr>
        <w:pStyle w:val="FirstParagraph"/>
      </w:pPr>
      <w:r>
        <w:t xml:space="preserve">Mechanics in Miami often encounter unique scenarios that require creative problem-solving. For example:</w:t>
      </w:r>
    </w:p>
    <w:p>
      <w:pPr>
        <w:numPr>
          <w:ilvl w:val="0"/>
          <w:numId w:val="1003"/>
        </w:numPr>
        <w:pStyle w:val="Compact"/>
      </w:pPr>
      <w:r>
        <w:rPr>
          <w:bCs/>
          <w:b/>
        </w:rPr>
        <w:t xml:space="preserve">Coastal Vehicle Repairs:</w:t>
      </w:r>
      <w:r>
        <w:t xml:space="preserve"> </w:t>
      </w:r>
      <w:r>
        <w:t xml:space="preserve">A mechanic specializing in saltwater damage might use specialized rust inhibitors and replace corroded components to extend vehicle lifespan.</w:t>
      </w:r>
    </w:p>
    <w:p>
      <w:pPr>
        <w:numPr>
          <w:ilvl w:val="0"/>
          <w:numId w:val="1003"/>
        </w:numPr>
        <w:pStyle w:val="Compact"/>
      </w:pPr>
      <w:r>
        <w:rPr>
          <w:bCs/>
          <w:b/>
        </w:rPr>
        <w:t xml:space="preserve">Heat-Related Issues:</w:t>
      </w:r>
      <w:r>
        <w:t xml:space="preserve"> </w:t>
      </w:r>
      <w:r>
        <w:t xml:space="preserve">High temperatures can cause coolant systems to fail. Mechanics must inspect radiators and cooling fans regularly to prevent overheating.</w:t>
      </w:r>
    </w:p>
    <w:bookmarkEnd w:id="25"/>
    <w:bookmarkStart w:id="26" w:name="X8ee824788c9a59e944e5cb4b928093c87631224"/>
    <w:p>
      <w:pPr>
        <w:pStyle w:val="Heading2"/>
      </w:pPr>
      <w:r>
        <w:t xml:space="preserve">Economic Impact of the Mechanic Industry in Miami</w:t>
      </w:r>
    </w:p>
    <w:p>
      <w:pPr>
        <w:pStyle w:val="FirstParagraph"/>
      </w:pPr>
      <w:r>
        <w:t xml:space="preserve">The automotive repair industry is a significant contributor to Miami’s economy. According to the National Institute for Automotive Service Excellence (ASE), Florida ranks among the top states for vehicle service demand, with Miami being a key driver. Mechanics not only provide essential services but also contribute to job creation and local business growth through partnerships with dealerships, insurance companies, and auto parts suppliers.</w:t>
      </w:r>
    </w:p>
    <w:bookmarkEnd w:id="26"/>
    <w:bookmarkStart w:id="27" w:name="conclusion"/>
    <w:p>
      <w:pPr>
        <w:pStyle w:val="Heading2"/>
      </w:pPr>
      <w:r>
        <w:t xml:space="preserve">Conclusion</w:t>
      </w:r>
    </w:p>
    <w:p>
      <w:pPr>
        <w:pStyle w:val="FirstParagraph"/>
      </w:pPr>
      <w:r>
        <w:t xml:space="preserve">This thesis demonstrates that the role of a mechanic in the United States’ Miami context is distinct from other regions due to environmental, cultural, and economic factors. Aspiring mechanics must recognize these challenges and acquire specialized knowledge to succeed in this market. For undergraduate students considering careers in mechanical engineering or automotive technology, understanding the unique demands of Miami provides a foundation for impactful professional contributions. By integrating regional expertise with technical training, future mechanics can meet the needs of Miami’s diverse and dynamic population while advancing their own careers.</w:t>
      </w:r>
    </w:p>
    <w:bookmarkEnd w:id="27"/>
    <w:bookmarkStart w:id="28" w:name="references"/>
    <w:p>
      <w:pPr>
        <w:pStyle w:val="Heading2"/>
      </w:pPr>
      <w:r>
        <w:t xml:space="preserve">References</w:t>
      </w:r>
    </w:p>
    <w:p>
      <w:pPr>
        <w:pStyle w:val="FirstParagraph"/>
      </w:pPr>
      <w:r>
        <w:t xml:space="preserve">1. National Institute for Automotive Service Excellence (ASE). "Automotive Industry Trends in Florida."</w:t>
      </w:r>
      <w:r>
        <w:t xml:space="preserve"> </w:t>
      </w:r>
      <w:r>
        <w:rPr>
          <w:iCs/>
          <w:i/>
        </w:rPr>
        <w:t xml:space="preserve">ASE Reports</w:t>
      </w:r>
      <w:r>
        <w:t xml:space="preserve">, 2023.</w:t>
      </w:r>
      <w:r>
        <w:br/>
      </w:r>
      <w:r>
        <w:t xml:space="preserve">2. Miami-Dade College. "Automotive Technology Program Overview."</w:t>
      </w:r>
      <w:r>
        <w:t xml:space="preserve"> </w:t>
      </w:r>
      <w:r>
        <w:rPr>
          <w:iCs/>
          <w:i/>
        </w:rPr>
        <w:t xml:space="preserve">MDC.edu</w:t>
      </w:r>
      <w:r>
        <w:t xml:space="preserve">, 2024.</w:t>
      </w:r>
      <w:r>
        <w:br/>
      </w:r>
      <w:r>
        <w:t xml:space="preserve">3. U.S. Environmental Protection Agency (EPA). "Emissions Standards for Vehicles in Coastal Regions."</w:t>
      </w:r>
      <w:r>
        <w:t xml:space="preserve"> </w:t>
      </w:r>
      <w:r>
        <w:rPr>
          <w:iCs/>
          <w:i/>
        </w:rPr>
        <w:t xml:space="preserve">EPA.gov</w:t>
      </w:r>
      <w:r>
        <w:t xml:space="preserve">,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Mechanic in United States Miami</dc:title>
  <dc:creator/>
  <dc:language>en</dc:language>
  <cp:keywords/>
  <dcterms:created xsi:type="dcterms:W3CDTF">2026-07-23T11:48:19Z</dcterms:created>
  <dcterms:modified xsi:type="dcterms:W3CDTF">2026-07-23T11:48:19Z</dcterms:modified>
</cp:coreProperties>
</file>

<file path=docProps/custom.xml><?xml version="1.0" encoding="utf-8"?>
<Properties xmlns="http://schemas.openxmlformats.org/officeDocument/2006/custom-properties" xmlns:vt="http://schemas.openxmlformats.org/officeDocument/2006/docPropsVTypes"/>
</file>