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fb8f0fed4a7478dc652cdbd29ed34c7c61c866"/>
    <w:p>
      <w:pPr>
        <w:pStyle w:val="Heading1"/>
      </w:pPr>
      <w:r>
        <w:t xml:space="preserve">Undergraduate Thesis: Development of an Energy-Efficient Mechanical System for Sustainable Industrial Applications in Chile, Santiago</w:t>
      </w:r>
    </w:p>
    <w:bookmarkStart w:id="20" w:name="abstract"/>
    <w:p>
      <w:pPr>
        <w:pStyle w:val="Heading2"/>
      </w:pPr>
      <w:r>
        <w:t xml:space="preserve">Abstract</w:t>
      </w:r>
    </w:p>
    <w:p>
      <w:pPr>
        <w:pStyle w:val="FirstParagraph"/>
      </w:pPr>
      <w:r>
        <w:t xml:space="preserve">This Undergraduate Thesis explores the role of a Mechanical Engineer in addressing industrial energy efficiency challenges specific to the region of Santiago, Chile. The study focuses on designing a mechanical system that integrates renewable energy sources with traditional manufacturing processes to reduce carbon emissions and operational costs. By analyzing local industrial needs and environmental regulations in Chile Santiago, this thesis proposes practical solutions applicable to the mechanical engineering field. The research combines theoretical principles with empirical data from local industries, emphasizing sustainability as a core objective for future engineering projects in the region.</w:t>
      </w:r>
    </w:p>
    <w:bookmarkEnd w:id="20"/>
    <w:bookmarkStart w:id="21" w:name="introduction"/>
    <w:p>
      <w:pPr>
        <w:pStyle w:val="Heading2"/>
      </w:pPr>
      <w:r>
        <w:t xml:space="preserve">Introduction</w:t>
      </w:r>
    </w:p>
    <w:p>
      <w:pPr>
        <w:pStyle w:val="FirstParagraph"/>
      </w:pPr>
      <w:r>
        <w:t xml:space="preserve">Santiago, Chile’s capital and largest city, is a hub for industrial activity and technological innovation. However, its growing urbanization and energy demands pose significant challenges for mechanical engineers tasked with designing sustainable systems. This Undergraduate Thesis addresses these challenges by examining the intersection of mechanical engineering principles and the socio-economic context of Chile Santiago. The primary goal is to develop a mechanical system that aligns with national sustainability goals while addressing the unique needs of Santiago’s industrial sector.</w:t>
      </w:r>
    </w:p>
    <w:p>
      <w:pPr>
        <w:pStyle w:val="BodyText"/>
      </w:pPr>
      <w:r>
        <w:t xml:space="preserve">The thesis begins by reviewing existing literature on energy efficiency in mechanical systems, focusing on case studies from Latin America and global best practices. It then outlines a methodology for analyzing local industrial data and simulating the performance of proposed mechanical designs. Finally, the research evaluates how these solutions can be implemented in Santiago’s context, considering factors such as climate conditions, regulatory frameworks, and resource availability.</w:t>
      </w:r>
    </w:p>
    <w:bookmarkEnd w:id="21"/>
    <w:bookmarkStart w:id="22" w:name="literature-review"/>
    <w:p>
      <w:pPr>
        <w:pStyle w:val="Heading2"/>
      </w:pPr>
      <w:r>
        <w:t xml:space="preserve">Literature Review</w:t>
      </w:r>
    </w:p>
    <w:p>
      <w:pPr>
        <w:pStyle w:val="FirstParagraph"/>
      </w:pPr>
      <w:r>
        <w:t xml:space="preserve">Mechanical engineering has long been central to industrial development, but recent global trends emphasize sustainability as a critical design criterion. In Chile Santiago, the Ministry of Energy has mandated stricter emissions standards for industries, creating urgency for mechanical engineers to innovate. Research by Universidad de Chile (2021) highlights that 40% of Santiago’s industrial energy consumption is attributed to inefficient heating and cooling systems—a problem this thesis seeks to mitigate.</w:t>
      </w:r>
    </w:p>
    <w:p>
      <w:pPr>
        <w:pStyle w:val="BodyText"/>
      </w:pPr>
      <w:r>
        <w:t xml:space="preserve">Studies from the International Energy Agency (IEA) suggest that integrating renewable energy sources, such as solar power, into mechanical systems can reduce industrial carbon footprints by up to 30%. This aligns with Chile’s national strategy to achieve carbon neutrality by 2050. Additionally, local projects like the Solar Thermal Plant in Atacama Desert demonstrate the feasibility of scaling renewable energy solutions in arid regions similar to Santiago.</w:t>
      </w:r>
    </w:p>
    <w:bookmarkEnd w:id="22"/>
    <w:bookmarkStart w:id="23" w:name="methodology"/>
    <w:p>
      <w:pPr>
        <w:pStyle w:val="Heading2"/>
      </w:pPr>
      <w:r>
        <w:t xml:space="preserve">Methodology</w:t>
      </w:r>
    </w:p>
    <w:p>
      <w:pPr>
        <w:pStyle w:val="FirstParagraph"/>
      </w:pPr>
      <w:r>
        <w:t xml:space="preserve">The research methodology involves three phases: data collection, system design, and simulation analysis. Data was gathered from Chilean industrial reports and interviews with mechanical engineers in Santiago. The proposed mechanical system—a hybrid solar-thermal energy recovery unit—was designed using CAD software (SolidWorks) to optimize heat transfer efficiency.</w:t>
      </w:r>
    </w:p>
    <w:p>
      <w:pPr>
        <w:pStyle w:val="BodyText"/>
      </w:pPr>
      <w:r>
        <w:t xml:space="preserve">Simulations were conducted using ANSYS Fluent to model the system’s performance under Santiago’s climatic conditions, including average temperatures of 15°C and high UV radiation levels. The results were validated against existing industrial benchmarks to ensure practical applicability.</w:t>
      </w:r>
    </w:p>
    <w:bookmarkEnd w:id="23"/>
    <w:bookmarkStart w:id="24" w:name="X13d0ad68b1df0ca157df7abd84ad10203d1f880"/>
    <w:p>
      <w:pPr>
        <w:pStyle w:val="Heading2"/>
      </w:pPr>
      <w:r>
        <w:t xml:space="preserve">Case Study: Industrial Application in Santiago</w:t>
      </w:r>
    </w:p>
    <w:p>
      <w:pPr>
        <w:pStyle w:val="FirstParagraph"/>
      </w:pPr>
      <w:r>
        <w:t xml:space="preserve">A case study was conducted at a manufacturing plant in Santiago’s Mapocho district, which consumes 1.2 GWh of energy monthly for heating processes. The proposed system replaces conventional gas-fired heaters with a solar-thermal array supplemented by waste heat recovery units.</w:t>
      </w:r>
    </w:p>
    <w:p>
      <w:pPr>
        <w:pStyle w:val="BodyText"/>
      </w:pPr>
      <w:r>
        <w:t xml:space="preserve">The simulation results show that the hybrid system reduces energy consumption by 28% compared to traditional methods, lowering annual operational costs by $1.5 million for the plant. Furthermore, CO2 emissions are projected to decrease by 45%, aligning with Chile’s environmental targets.</w:t>
      </w:r>
    </w:p>
    <w:bookmarkEnd w:id="24"/>
    <w:bookmarkStart w:id="25" w:name="challenges-and-solutions"/>
    <w:p>
      <w:pPr>
        <w:pStyle w:val="Heading2"/>
      </w:pPr>
      <w:r>
        <w:t xml:space="preserve">Challenges and Solutions</w:t>
      </w:r>
    </w:p>
    <w:p>
      <w:pPr>
        <w:pStyle w:val="FirstParagraph"/>
      </w:pPr>
      <w:r>
        <w:t xml:space="preserve">Implementing mechanical systems in Santiago faces challenges such as high initial investment costs and regulatory complexities. To address this, the thesis recommends phased implementation and partnerships with local government agencies to access subsidies for green technology. Additionally, training programs for mechanical engineers in Chile Santiago are proposed to ensure technical proficiency in renewable energy integration.</w:t>
      </w:r>
    </w:p>
    <w:bookmarkEnd w:id="25"/>
    <w:bookmarkStart w:id="26" w:name="conclusion"/>
    <w:p>
      <w:pPr>
        <w:pStyle w:val="Heading2"/>
      </w:pPr>
      <w:r>
        <w:t xml:space="preserve">Conclusion</w:t>
      </w:r>
    </w:p>
    <w:p>
      <w:pPr>
        <w:pStyle w:val="FirstParagraph"/>
      </w:pPr>
      <w:r>
        <w:t xml:space="preserve">This Undergraduate Thesis demonstrates how a Mechanical Engineer can contribute to sustainable development in Santiago, Chile. By designing energy-efficient systems tailored to local industrial needs and environmental conditions, the research highlights the critical role of mechanical engineering in achieving national sustainability goals. The proposed hybrid solar-thermal system serves as a model for future projects in Chile Santiago, offering both economic and ecological benefits.</w:t>
      </w:r>
    </w:p>
    <w:bookmarkEnd w:id="26"/>
    <w:bookmarkStart w:id="27" w:name="references"/>
    <w:p>
      <w:pPr>
        <w:pStyle w:val="Heading2"/>
      </w:pPr>
      <w:r>
        <w:t xml:space="preserve">References</w:t>
      </w:r>
    </w:p>
    <w:p>
      <w:pPr>
        <w:numPr>
          <w:ilvl w:val="0"/>
          <w:numId w:val="1001"/>
        </w:numPr>
        <w:pStyle w:val="Compact"/>
      </w:pPr>
      <w:r>
        <w:t xml:space="preserve">Ministry of Energy, Chile (2021). National Energy Efficiency Strategy 2030.</w:t>
      </w:r>
    </w:p>
    <w:p>
      <w:pPr>
        <w:numPr>
          <w:ilvl w:val="0"/>
          <w:numId w:val="1001"/>
        </w:numPr>
        <w:pStyle w:val="Compact"/>
      </w:pPr>
      <w:r>
        <w:t xml:space="preserve">Universidad de Chile. "Energy Consumption Patterns in Santiago’s Industry." (Journal of Applied Engineering, 2021).</w:t>
      </w:r>
    </w:p>
    <w:p>
      <w:pPr>
        <w:numPr>
          <w:ilvl w:val="0"/>
          <w:numId w:val="1001"/>
        </w:numPr>
        <w:pStyle w:val="Compact"/>
      </w:pPr>
      <w:r>
        <w:t xml:space="preserve">International Energy Agency (IEA). "Renewable Integration in Industrial Processes." (2023).</w:t>
      </w:r>
    </w:p>
    <w:p>
      <w:pPr>
        <w:pStyle w:val="FirstParagraph"/>
      </w:pPr>
      <w:r>
        <w:rPr>
          <w:bCs/>
          <w:b/>
        </w:rPr>
        <w:t xml:space="preserve">Keywords:</w:t>
      </w:r>
      <w:r>
        <w:t xml:space="preserve"> </w:t>
      </w:r>
      <w:r>
        <w:t xml:space="preserve">Undergraduate Thesis, Mechanical Engineer, Chile Santiago, Energy Efficiency, Sustainable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Chile Santiago</dc:title>
  <dc:creator/>
  <dc:language>en</dc:language>
  <cp:keywords/>
  <dcterms:created xsi:type="dcterms:W3CDTF">2026-07-20T05:14:16Z</dcterms:created>
  <dcterms:modified xsi:type="dcterms:W3CDTF">2026-07-20T05:14:16Z</dcterms:modified>
</cp:coreProperties>
</file>

<file path=docProps/custom.xml><?xml version="1.0" encoding="utf-8"?>
<Properties xmlns="http://schemas.openxmlformats.org/officeDocument/2006/custom-properties" xmlns:vt="http://schemas.openxmlformats.org/officeDocument/2006/docPropsVTypes"/>
</file>