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0" w:name="Xcdd42a1c2ad93a5e643ff2f6e4863f7bb3881b9"/>
    <w:p>
      <w:pPr>
        <w:pStyle w:val="Heading1"/>
      </w:pPr>
      <w:r>
        <w:t xml:space="preserve">Undergraduate Thesis: The Role of Mechanical Engineers in Technological Development in the Democratic Republic of Congo (DR Congo), Kinshasa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Kinshasa</w:t>
      </w:r>
      <w:r>
        <w:br/>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Undergraduate Thesis explores the critical role of Mechanical Engineers in addressing the challenges of infrastructure, energy, and industrial development in Kinshasa, DR Congo. By analyzing local needs and global best practices, this study highlights how mechanical engineering can drive sustainable growth while adapting to the unique socio-economic context of the region. The thesis emphasizes innovation in resource-constrained environments and proposes actionable strategies for Mechanical Engineers to contribute effectively to Kinshasa's transformation.</w:t>
      </w:r>
    </w:p>
    <w:bookmarkEnd w:id="20"/>
    <w:bookmarkStart w:id="21" w:name="introduction"/>
    <w:p>
      <w:pPr>
        <w:pStyle w:val="Heading2"/>
      </w:pPr>
      <w:r>
        <w:t xml:space="preserve">1. Introduction</w:t>
      </w:r>
    </w:p>
    <w:p>
      <w:pPr>
        <w:pStyle w:val="FirstParagraph"/>
      </w:pPr>
      <w:r>
        <w:t xml:space="preserve">Kinshasa, the capital of DR Congo, is a hub of economic activity but faces significant infrastructure gaps, including unreliable energy supply, outdated transportation systems, and limited access to modern manufacturing technologies. As the largest city in Africa by population and a key urban center in Central Africa, Kinshasa requires transformative solutions from Mechanical Engineers to address these challenges. This thesis argues that Mechanical Engineers must adopt context-specific approaches—leveraging local materials, integrating renewable energy systems, and fostering collaboration with stakeholders—to create sustainable solutions tailored to DR Congo's realities.</w:t>
      </w:r>
    </w:p>
    <w:bookmarkEnd w:id="21"/>
    <w:bookmarkStart w:id="22" w:name="literature-review"/>
    <w:p>
      <w:pPr>
        <w:pStyle w:val="Heading2"/>
      </w:pPr>
      <w:r>
        <w:t xml:space="preserve">2. Literature Review</w:t>
      </w:r>
    </w:p>
    <w:p>
      <w:pPr>
        <w:pStyle w:val="FirstParagraph"/>
      </w:pPr>
      <w:r>
        <w:t xml:space="preserve">Mechanical Engineering is a discipline that bridges theoretical knowledge with practical applications in designing, analyzing, manufacturing, and maintaining mechanical systems. In developing regions like Kinshasa, the field extends beyond traditional domains to include rural infrastructure development, waste management, and energy access (United Nations Development Programme [UNDP], 2020). Studies by the African Academy of Engineering (AAE) highlight the potential of Mechanical Engineers to innovate in areas such as decentralized power generation and water treatment systems. However, gaps remain in localized research on mechanical engineering solutions specific to DR Congo's challenges.</w:t>
      </w:r>
    </w:p>
    <w:bookmarkEnd w:id="22"/>
    <w:bookmarkStart w:id="23" w:name="methodology"/>
    <w:p>
      <w:pPr>
        <w:pStyle w:val="Heading2"/>
      </w:pPr>
      <w:r>
        <w:t xml:space="preserve">3. Methodology</w:t>
      </w:r>
    </w:p>
    <w:p>
      <w:pPr>
        <w:pStyle w:val="FirstParagraph"/>
      </w:pPr>
      <w:r>
        <w:t xml:space="preserve">This thesis employs a qualitative approach, combining desk research, case studies of mechanical engineering projects in Kinshasa, and interviews with local professionals. Data was gathered from university archives at the University of Kinshasa (UNIKIN), industry reports from Congolese engineering firms, and peer-reviewed journals focusing on African engineering practices. The analysis focuses on identifying trends in mechanical engineering applications and assessing their feasibility within DR Congo's economic and environmental constraints.</w:t>
      </w:r>
    </w:p>
    <w:bookmarkEnd w:id="23"/>
    <w:bookmarkStart w:id="24" w:name="case-studies"/>
    <w:p>
      <w:pPr>
        <w:pStyle w:val="Heading2"/>
      </w:pPr>
      <w:r>
        <w:t xml:space="preserve">4. Case Studies</w:t>
      </w:r>
    </w:p>
    <w:p>
      <w:pPr>
        <w:pStyle w:val="FirstParagraph"/>
      </w:pPr>
      <w:r>
        <w:rPr>
          <w:bCs/>
          <w:b/>
        </w:rPr>
        <w:t xml:space="preserve">Case 1: Solar-Powered Irrigation Systems in Kinshasa's Surrounding Regions</w:t>
      </w:r>
      <w:r>
        <w:br/>
      </w:r>
      <w:r>
        <w:t xml:space="preserve">A pilot project by the Congolese Ministry of Agriculture, supported by international NGOs, implemented solar-powered pumps for irrigation in rural areas near Kinshasa. Mechanical Engineers designed low-cost systems using locally sourced components, demonstrating how sustainable energy solutions can be adapted to DR Congo's resource limitations.</w:t>
      </w:r>
    </w:p>
    <w:p>
      <w:pPr>
        <w:pStyle w:val="BodyText"/>
      </w:pPr>
      <w:r>
        <w:rPr>
          <w:bCs/>
          <w:b/>
        </w:rPr>
        <w:t xml:space="preserve">Case 2: Urban Waste-to-Energy Initiatives</w:t>
      </w:r>
      <w:r>
        <w:br/>
      </w:r>
      <w:r>
        <w:t xml:space="preserve">In 2021, a startup in Kinshasa partnered with the University of Kinshasa to develop a mechanical system for converting municipal waste into biogas. The project faced challenges such as lack of funding and public awareness but showcased the potential for Mechanical Engineers to address environmental issues through innovation.</w:t>
      </w:r>
    </w:p>
    <w:bookmarkEnd w:id="24"/>
    <w:bookmarkStart w:id="25" w:name="X7ffa8145594c4fbd4497299b599463af34d04e4"/>
    <w:p>
      <w:pPr>
        <w:pStyle w:val="Heading2"/>
      </w:pPr>
      <w:r>
        <w:t xml:space="preserve">5. Challenges in Mechanical Engineering in DR Congo</w:t>
      </w:r>
    </w:p>
    <w:p>
      <w:pPr>
        <w:numPr>
          <w:ilvl w:val="0"/>
          <w:numId w:val="1001"/>
        </w:numPr>
        <w:pStyle w:val="Compact"/>
      </w:pPr>
      <w:r>
        <w:rPr>
          <w:bCs/>
          <w:b/>
        </w:rPr>
        <w:t xml:space="preserve">Limited Infrastructure:</w:t>
      </w:r>
      <w:r>
        <w:t xml:space="preserve"> </w:t>
      </w:r>
      <w:r>
        <w:t xml:space="preserve">Poor road networks and unreliable electricity hinder the deployment of mechanical systems.</w:t>
      </w:r>
    </w:p>
    <w:p>
      <w:pPr>
        <w:numPr>
          <w:ilvl w:val="0"/>
          <w:numId w:val="1001"/>
        </w:numPr>
        <w:pStyle w:val="Compact"/>
      </w:pPr>
      <w:r>
        <w:rPr>
          <w:bCs/>
          <w:b/>
        </w:rPr>
        <w:t xml:space="preserve">Economic Constraints:</w:t>
      </w:r>
      <w:r>
        <w:t xml:space="preserve"> </w:t>
      </w:r>
      <w:r>
        <w:t xml:space="preserve">High costs of imported machinery and materials limit project scalability.</w:t>
      </w:r>
    </w:p>
    <w:p>
      <w:pPr>
        <w:numPr>
          <w:ilvl w:val="0"/>
          <w:numId w:val="1001"/>
        </w:numPr>
        <w:pStyle w:val="Compact"/>
      </w:pPr>
      <w:r>
        <w:rPr>
          <w:bCs/>
          <w:b/>
        </w:rPr>
        <w:t xml:space="preserve">Talent Drain:</w:t>
      </w:r>
      <w:r>
        <w:t xml:space="preserve"> </w:t>
      </w:r>
      <w:r>
        <w:t xml:space="preserve">Brain drain due to inadequate funding for higher education in engineering disciplines.</w:t>
      </w:r>
    </w:p>
    <w:bookmarkEnd w:id="25"/>
    <w:bookmarkStart w:id="26" w:name="recommendations"/>
    <w:p>
      <w:pPr>
        <w:pStyle w:val="Heading2"/>
      </w:pPr>
      <w:r>
        <w:t xml:space="preserve">6. Recommendations</w:t>
      </w:r>
    </w:p>
    <w:p>
      <w:pPr>
        <w:pStyle w:val="FirstParagraph"/>
      </w:pPr>
      <w:r>
        <w:t xml:space="preserve">To empower Mechanical Engineers in Kinshasa, the following strategies are proposed:</w:t>
      </w:r>
    </w:p>
    <w:p>
      <w:pPr>
        <w:numPr>
          <w:ilvl w:val="0"/>
          <w:numId w:val="1002"/>
        </w:numPr>
        <w:pStyle w:val="Compact"/>
      </w:pPr>
      <w:r>
        <w:rPr>
          <w:bCs/>
          <w:b/>
        </w:rPr>
        <w:t xml:space="preserve">Promote Local Innovation:</w:t>
      </w:r>
      <w:r>
        <w:t xml:space="preserve"> </w:t>
      </w:r>
      <w:r>
        <w:t xml:space="preserve">Establish research centers at universities like UNIKIN to develop low-cost mechanical technologies using local resources.</w:t>
      </w:r>
    </w:p>
    <w:p>
      <w:pPr>
        <w:numPr>
          <w:ilvl w:val="0"/>
          <w:numId w:val="1002"/>
        </w:numPr>
        <w:pStyle w:val="Compact"/>
      </w:pPr>
      <w:r>
        <w:rPr>
          <w:bCs/>
          <w:b/>
        </w:rPr>
        <w:t xml:space="preserve">Strengthen Industry-Academia Partnerships:</w:t>
      </w:r>
      <w:r>
        <w:t xml:space="preserve"> </w:t>
      </w:r>
      <w:r>
        <w:t xml:space="preserve">Collaborate with private firms to create internships and practical training opportunities for engineering students.</w:t>
      </w:r>
    </w:p>
    <w:p>
      <w:pPr>
        <w:numPr>
          <w:ilvl w:val="0"/>
          <w:numId w:val="1002"/>
        </w:numPr>
        <w:pStyle w:val="Compact"/>
      </w:pPr>
      <w:r>
        <w:rPr>
          <w:bCs/>
          <w:b/>
        </w:rPr>
        <w:t xml:space="preserve">Advocate for Policy Support:</w:t>
      </w:r>
      <w:r>
        <w:t xml:space="preserve"> </w:t>
      </w:r>
      <w:r>
        <w:t xml:space="preserve">Encourage the government to prioritize mechanical engineering in national development plans, including funding for renewable energy and infrastructure projects.</w:t>
      </w:r>
    </w:p>
    <w:bookmarkEnd w:id="26"/>
    <w:bookmarkStart w:id="27" w:name="conclusion"/>
    <w:p>
      <w:pPr>
        <w:pStyle w:val="Heading2"/>
      </w:pPr>
      <w:r>
        <w:t xml:space="preserve">7. Conclusion</w:t>
      </w:r>
    </w:p>
    <w:p>
      <w:pPr>
        <w:pStyle w:val="FirstParagraph"/>
      </w:pPr>
      <w:r>
        <w:t xml:space="preserve">In conclusion, Mechanical Engineers play a pivotal role in shaping Kinshasa's future. By addressing the unique challenges of DR Congo—such as limited resources and infrastructure—they can contribute to sustainable development through innovative solutions. This Undergraduate Thesis underscores the need for localized research, policy support, and collaboration between engineers, educators, and policymakers to ensure that mechanical engineering becomes a cornerstone of Kinshasa's growth.</w:t>
      </w:r>
    </w:p>
    <w:bookmarkEnd w:id="27"/>
    <w:bookmarkStart w:id="28" w:name="references"/>
    <w:p>
      <w:pPr>
        <w:pStyle w:val="Heading2"/>
      </w:pPr>
      <w:r>
        <w:t xml:space="preserve">References</w:t>
      </w:r>
    </w:p>
    <w:p>
      <w:pPr>
        <w:pStyle w:val="FirstParagraph"/>
      </w:pPr>
      <w:r>
        <w:t xml:space="preserve">1. United Nations Development Programme (UNDP). (2020).</w:t>
      </w:r>
      <w:r>
        <w:t xml:space="preserve"> </w:t>
      </w:r>
      <w:r>
        <w:rPr>
          <w:iCs/>
          <w:i/>
        </w:rPr>
        <w:t xml:space="preserve">African Engineering for Sustainable Development</w:t>
      </w:r>
      <w:r>
        <w:t xml:space="preserve">.</w:t>
      </w:r>
      <w:r>
        <w:br/>
      </w:r>
      <w:r>
        <w:t xml:space="preserve">2. African Academy of Engineering (AAE). (2019).</w:t>
      </w:r>
      <w:r>
        <w:t xml:space="preserve"> </w:t>
      </w:r>
      <w:r>
        <w:rPr>
          <w:iCs/>
          <w:i/>
        </w:rPr>
        <w:t xml:space="preserve">Case Studies in African Mechanical Systems</w:t>
      </w:r>
      <w:r>
        <w:t xml:space="preserve">.</w:t>
      </w:r>
      <w:r>
        <w:br/>
      </w:r>
      <w:r>
        <w:t xml:space="preserve">3. University of Kinshasa, Faculty of Engineering. (2021).</w:t>
      </w:r>
      <w:r>
        <w:t xml:space="preserve"> </w:t>
      </w:r>
      <w:r>
        <w:rPr>
          <w:iCs/>
          <w:i/>
        </w:rPr>
        <w:t xml:space="preserve">Annual Report on Research Projects</w:t>
      </w:r>
      <w:r>
        <w:t xml:space="preserve">.</w:t>
      </w:r>
    </w:p>
    <w:bookmarkEnd w:id="28"/>
    <w:bookmarkStart w:id="29" w:name="appendix"/>
    <w:p>
      <w:pPr>
        <w:pStyle w:val="Heading2"/>
      </w:pPr>
      <w:r>
        <w:t xml:space="preserve">Appendix</w:t>
      </w:r>
    </w:p>
    <w:p>
      <w:pPr>
        <w:pStyle w:val="FirstParagraph"/>
      </w:pPr>
      <w:r>
        <w:rPr>
          <w:bCs/>
          <w:b/>
        </w:rPr>
        <w:t xml:space="preserve">Figures and Tables:</w:t>
      </w:r>
      <w:r>
        <w:br/>
      </w:r>
      <w:r>
        <w:t xml:space="preserve">- Figure 1: Map of Kinshasa showing key infrastructure gaps.</w:t>
      </w:r>
      <w:r>
        <w:br/>
      </w:r>
      <w:r>
        <w:t xml:space="preserve">- Table 1: Cost comparison of imported vs. locally adapted mechanical systems.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Engineering in DR Congo, Kinshasa</dc:title>
  <dc:creator/>
  <dc:language>en</dc:language>
  <cp:keywords/>
  <dcterms:created xsi:type="dcterms:W3CDTF">2026-05-03T06:16:51Z</dcterms:created>
  <dcterms:modified xsi:type="dcterms:W3CDTF">2026-05-03T06:16:51Z</dcterms:modified>
</cp:coreProperties>
</file>

<file path=docProps/custom.xml><?xml version="1.0" encoding="utf-8"?>
<Properties xmlns="http://schemas.openxmlformats.org/officeDocument/2006/custom-properties" xmlns:vt="http://schemas.openxmlformats.org/officeDocument/2006/docPropsVTypes"/>
</file>