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543947388a2275b49906e243466d0997417565e"/>
    <w:p>
      <w:pPr>
        <w:pStyle w:val="Heading1"/>
      </w:pPr>
      <w:r>
        <w:t xml:space="preserve">Undergraduate Thesis: The Role of a Mechanical Engineer in the Development of Mexico City</w:t>
      </w:r>
    </w:p>
    <w:p>
      <w:pPr>
        <w:pStyle w:val="FirstParagraph"/>
      </w:pPr>
      <w:r>
        <w:t xml:space="preserve">This document presents an undergraduate thesis focused on the field of Mechanical Engineering, with a specific emphasis on its application and relevance in Mexico City, Mexico. The thesis explores how mechanical engineers contribute to the sustainable development, infrastructure improvement, and technological innovation within one of Latin America's most densely populated urban centers.</w:t>
      </w:r>
    </w:p>
    <w:bookmarkStart w:id="20" w:name="abstract"/>
    <w:p>
      <w:pPr>
        <w:pStyle w:val="Heading2"/>
      </w:pPr>
      <w:r>
        <w:t xml:space="preserve">Abstract</w:t>
      </w:r>
    </w:p>
    <w:p>
      <w:pPr>
        <w:pStyle w:val="FirstParagraph"/>
      </w:pPr>
      <w:r>
        <w:t xml:space="preserve">The role of a Mechanical Engineer in modern society is multifaceted, spanning from design and manufacturing to energy systems and environmental sustainability. This thesis evaluates the unique challenges faced by mechanical engineers operating in Mexico City, a metropolis with complex infrastructure demands and growing ecological concerns. Through an analysis of case studies, current projects, and academic research, this document highlights the critical contributions of mechanical engineers to urban planning, renewable energy integration, and industrial efficiency in Mexico City.</w:t>
      </w:r>
    </w:p>
    <w:bookmarkEnd w:id="20"/>
    <w:bookmarkStart w:id="21" w:name="introduction"/>
    <w:p>
      <w:pPr>
        <w:pStyle w:val="Heading2"/>
      </w:pPr>
      <w:r>
        <w:t xml:space="preserve">Introduction</w:t>
      </w:r>
    </w:p>
    <w:p>
      <w:pPr>
        <w:pStyle w:val="FirstParagraph"/>
      </w:pPr>
      <w:r>
        <w:t xml:space="preserve">Mexico City serves as a hub for innovation and engineering excellence in Latin America. As the capital of Mexico and home to over 9 million inhabitants, the city faces pressing challenges such as traffic congestion, air pollution, and energy shortages. A Mechanical Engineer plays a pivotal role in addressing these issues by developing solutions that align with both economic feasibility and environmental sustainability.</w:t>
      </w:r>
    </w:p>
    <w:p>
      <w:pPr>
        <w:pStyle w:val="BodyText"/>
      </w:pPr>
      <w:r>
        <w:t xml:space="preserve">This thesis aims to analyze how mechanical engineering principles can be tailored to meet the specific needs of Mexico City. It explores topics such as the design of efficient public transportation systems, waste management technologies, and renewable energy projects that prioritize urban resilience. By focusing on these areas, this document underscores the importance of a Mechanical Engineer's expertise in shaping a more sustainable future for Mexico City.</w:t>
      </w:r>
    </w:p>
    <w:bookmarkEnd w:id="21"/>
    <w:bookmarkStart w:id="22" w:name="literature-review"/>
    <w:p>
      <w:pPr>
        <w:pStyle w:val="Heading2"/>
      </w:pPr>
      <w:r>
        <w:t xml:space="preserve">Literature Review</w:t>
      </w:r>
    </w:p>
    <w:p>
      <w:pPr>
        <w:pStyle w:val="FirstParagraph"/>
      </w:pPr>
      <w:r>
        <w:t xml:space="preserve">The literature review section examines existing research on mechanical engineering applications in urban environments, with particular attention to case studies from Mexico City. For example, the implementation of the Metrobús system—a rapid bus transit network—demonstrates how mechanical engineers optimize vehicle design and energy consumption to reduce carbon footprints.</w:t>
      </w:r>
    </w:p>
    <w:p>
      <w:pPr>
        <w:pStyle w:val="BodyText"/>
      </w:pPr>
      <w:r>
        <w:t xml:space="preserve">Additionally, recent studies highlight the role of mechanical engineers in advancing renewable energy projects such as solar panel installations on public buildings and wind turbine integration near urban peripheries. These initiatives not only reduce reliance on fossil fuels but also provide training opportunities for Mechanical Engineers in Mexico City to develop cutting-edge technologies.</w:t>
      </w:r>
    </w:p>
    <w:bookmarkEnd w:id="22"/>
    <w:bookmarkStart w:id="23" w:name="methodology"/>
    <w:p>
      <w:pPr>
        <w:pStyle w:val="Heading2"/>
      </w:pPr>
      <w:r>
        <w:t xml:space="preserve">Methodology</w:t>
      </w:r>
    </w:p>
    <w:p>
      <w:pPr>
        <w:pStyle w:val="FirstParagraph"/>
      </w:pPr>
      <w:r>
        <w:t xml:space="preserve">The methodology employed in this thesis involves a qualitative analysis of academic papers, government reports, and industry case studies related to mechanical engineering practices in Mexico City. Data was collected from sources such as the National Institute of Ecology (INE) and the Secretariat of Environment and Natural Resources (SEMARNAT). Interviews with practicing Mechanical Engineers in Mexico City were also conducted to gain firsthand insights into their work.</w:t>
      </w:r>
    </w:p>
    <w:p>
      <w:pPr>
        <w:pStyle w:val="BodyText"/>
      </w:pPr>
      <w:r>
        <w:t xml:space="preserve">The research is structured around three core themes: infrastructure development, renewable energy systems, and environmental sustainability. Each theme was explored through secondary data analysis and comparative case studies to ensure a comprehensive understanding of the field.</w:t>
      </w:r>
    </w:p>
    <w:bookmarkEnd w:id="23"/>
    <w:bookmarkStart w:id="26" w:name="case-studies"/>
    <w:p>
      <w:pPr>
        <w:pStyle w:val="Heading2"/>
      </w:pPr>
      <w:r>
        <w:t xml:space="preserve">Case Studies</w:t>
      </w:r>
    </w:p>
    <w:bookmarkStart w:id="24" w:name="metrobús-system-optimization"/>
    <w:p>
      <w:pPr>
        <w:pStyle w:val="Heading3"/>
      </w:pPr>
      <w:r>
        <w:t xml:space="preserve">1. Metrobús System Optimization</w:t>
      </w:r>
    </w:p>
    <w:p>
      <w:pPr>
        <w:pStyle w:val="FirstParagraph"/>
      </w:pPr>
      <w:r>
        <w:t xml:space="preserve">Mexico City's Metrobús system is a prime example of mechanical engineering innovation in urban transport. Mechanical engineers have been instrumental in designing hybrid-electric buses that reduce fuel consumption and emissions. These systems require continuous maintenance, energy efficiency monitoring, and adaptive design modifications to accommodate the city's unique topography.</w:t>
      </w:r>
    </w:p>
    <w:bookmarkEnd w:id="24"/>
    <w:bookmarkStart w:id="25" w:name="renewable-energy-integration"/>
    <w:p>
      <w:pPr>
        <w:pStyle w:val="Heading3"/>
      </w:pPr>
      <w:r>
        <w:t xml:space="preserve">2. Renewable Energy Integration</w:t>
      </w:r>
    </w:p>
    <w:p>
      <w:pPr>
        <w:pStyle w:val="FirstParagraph"/>
      </w:pPr>
      <w:r>
        <w:t xml:space="preserve">The installation of solar panels on the rooftop of the Mexico City Government Building is another notable project. Mechanical engineers collaborated with architects and environmental scientists to ensure seamless integration while maximizing energy output. This case study emphasizes the interdisciplinary nature of modern engineering challenges in urban settings.</w:t>
      </w:r>
    </w:p>
    <w:bookmarkEnd w:id="25"/>
    <w:bookmarkEnd w:id="26"/>
    <w:bookmarkStart w:id="27" w:name="challenges-and-opportunities"/>
    <w:p>
      <w:pPr>
        <w:pStyle w:val="Heading2"/>
      </w:pPr>
      <w:r>
        <w:t xml:space="preserve">Challenges and Opportunities</w:t>
      </w:r>
    </w:p>
    <w:p>
      <w:pPr>
        <w:pStyle w:val="FirstParagraph"/>
      </w:pPr>
      <w:r>
        <w:t xml:space="preserve">Mexico City presents both challenges and opportunities for Mechanical Engineers. The city's rapid population growth places immense pressure on its infrastructure, requiring engineers to innovate in areas such as water management and waste recycling. However, Mexico City also offers a vibrant academic environment with institutions like the National Autonomous University of Mexico (UNAM) and Instituto Politécnico Nacional (IPN), which provide cutting-edge research facilities for students pursuing Mechanical Engineering.</w:t>
      </w:r>
    </w:p>
    <w:p>
      <w:pPr>
        <w:pStyle w:val="BodyText"/>
      </w:pPr>
      <w:r>
        <w:t xml:space="preserve">Opportunities exist for young engineers to engage in projects that align with global sustainability goals, such as the United Nations' Sustainable Development Goals (SDGs). By leveraging local resources and international partnerships, Mechanical Engineers in Mexico City can drive progress in both technological advancement and environmental preservation.</w:t>
      </w:r>
    </w:p>
    <w:bookmarkEnd w:id="27"/>
    <w:bookmarkStart w:id="28" w:name="conclusion"/>
    <w:p>
      <w:pPr>
        <w:pStyle w:val="Heading2"/>
      </w:pPr>
      <w:r>
        <w:t xml:space="preserve">Conclusion</w:t>
      </w:r>
    </w:p>
    <w:p>
      <w:pPr>
        <w:pStyle w:val="FirstParagraph"/>
      </w:pPr>
      <w:r>
        <w:t xml:space="preserve">In conclusion, the role of a Mechanical Engineer is indispensable to the development of Mexico City. Through innovative solutions in transportation, energy systems, and environmental engineering, mechanical engineers contribute to the city's resilience against urban challenges. This thesis highlights the critical importance of adapting mechanical engineering principles to meet the specific needs of a dynamic and growing metropolis like Mexico City.</w:t>
      </w:r>
    </w:p>
    <w:p>
      <w:pPr>
        <w:pStyle w:val="BodyText"/>
      </w:pPr>
      <w:r>
        <w:t xml:space="preserve">The findings underscore that Mechanical Engineers must remain agile and collaborative in their approach, integrating interdisciplinary knowledge while addressing local priorities. By doing so, they can ensure that Mexico City continues to thrive as a model of sustainable urban development in the 21st century.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Mexico City</dc:title>
  <dc:creator/>
  <dc:language>en</dc:language>
  <cp:keywords/>
  <dcterms:created xsi:type="dcterms:W3CDTF">2026-07-23T21:56:07Z</dcterms:created>
  <dcterms:modified xsi:type="dcterms:W3CDTF">2026-07-23T21:56:07Z</dcterms:modified>
</cp:coreProperties>
</file>

<file path=docProps/custom.xml><?xml version="1.0" encoding="utf-8"?>
<Properties xmlns="http://schemas.openxmlformats.org/officeDocument/2006/custom-properties" xmlns:vt="http://schemas.openxmlformats.org/officeDocument/2006/docPropsVTypes"/>
</file>