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804190dd47e5622bff42fd3dd3cde5427f7d4e4"/>
    <w:p>
      <w:pPr>
        <w:pStyle w:val="Heading1"/>
      </w:pPr>
      <w:r>
        <w:t xml:space="preserve">Undergraduate Thesis in Mechanical Engineering for New Zealand Auckland</w:t>
      </w:r>
    </w:p>
    <w:bookmarkStart w:id="20" w:name="abstract"/>
    <w:p>
      <w:pPr>
        <w:pStyle w:val="Heading2"/>
      </w:pPr>
      <w:r>
        <w:t xml:space="preserve">Abstract</w:t>
      </w:r>
    </w:p>
    <w:p>
      <w:pPr>
        <w:pStyle w:val="FirstParagraph"/>
      </w:pPr>
      <w:r>
        <w:t xml:space="preserve">This Undergraduate Thesis explores the role and challenges of a Mechanical Engineer in the context of New Zealand Auckland. Focusing on sustainable development, technological innovation, and industry-specific demands, this document evaluates how mechanical engineering practices can align with New Zealand’s environmental policies while addressing Auckland’s unique urban and industrial landscape. Through case studies, data analysis, and theoretical frameworks, this thesis aims to provide actionable insights for aspiring Mechanical Engineers in the region.</w:t>
      </w:r>
    </w:p>
    <w:bookmarkEnd w:id="20"/>
    <w:bookmarkStart w:id="21" w:name="introduction"/>
    <w:p>
      <w:pPr>
        <w:pStyle w:val="Heading2"/>
      </w:pPr>
      <w:r>
        <w:t xml:space="preserve">Introduction</w:t>
      </w:r>
    </w:p>
    <w:p>
      <w:pPr>
        <w:pStyle w:val="FirstParagraph"/>
      </w:pPr>
      <w:r>
        <w:t xml:space="preserve">Auckland, the largest city in New Zealand and a hub for innovation and commerce, presents both opportunities and challenges for Mechanical Engineers. As a rapidly growing urban center with diverse industries—from renewable energy to advanced manufacturing—Auckland requires engineers who can navigate environmental regulations, technological advancements, and socio-economic demands. This Undergraduate Thesis investigates how mechanical engineering education in New Zealand prepares graduates to meet these challenges while contributing to the city’s sustainable development goals.</w:t>
      </w:r>
    </w:p>
    <w:p>
      <w:pPr>
        <w:pStyle w:val="BodyText"/>
      </w:pPr>
      <w:r>
        <w:t xml:space="preserve">The significance of this study lies in its focus on bridging academic training with real-world applications specific to Auckland. By analyzing local industry needs, environmental policies, and technological trends, this thesis provides a roadmap for Mechanical Engineers aiming to thrive in New Zealand’s dynamic engineering sector.</w:t>
      </w:r>
    </w:p>
    <w:bookmarkEnd w:id="21"/>
    <w:bookmarkStart w:id="22" w:name="literature-review"/>
    <w:p>
      <w:pPr>
        <w:pStyle w:val="Heading2"/>
      </w:pPr>
      <w:r>
        <w:t xml:space="preserve">Literature Review</w:t>
      </w:r>
    </w:p>
    <w:p>
      <w:pPr>
        <w:pStyle w:val="FirstParagraph"/>
      </w:pPr>
      <w:r>
        <w:t xml:space="preserve">The field of mechanical engineering encompasses design, analysis, and manufacturing processes, with applications ranging from automotive systems to renewable energy technologies. In New Zealand, the emphasis on sustainability and environmental stewardship has shaped industry priorities. For instance, Auckland’s commitment to reducing carbon emissions under the New Zealand Emissions Trading Scheme (ETS) has driven innovation in clean energy solutions.</w:t>
      </w:r>
    </w:p>
    <w:p>
      <w:pPr>
        <w:pStyle w:val="BodyText"/>
      </w:pPr>
      <w:r>
        <w:t xml:space="preserve">Existing literature highlights the critical role of Mechanical Engineers in advancing sustainable practices. Studies by [Author 1] and [Author 2] emphasize how mechanical systems can integrate renewable energy sources, such as wind and solar power, to reduce reliance on fossil fuels. Additionally, research from Auckland-based institutions like the University of Auckland underscores the importance of interdisciplinary collaboration in addressing urban engineering challenges.</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Mechanical Engineers in New Zealand Auckland. Data was collected through case studies, industry reports, and academic publications. Key focus areas included:</w:t>
      </w:r>
    </w:p>
    <w:p>
      <w:pPr>
        <w:numPr>
          <w:ilvl w:val="0"/>
          <w:numId w:val="1001"/>
        </w:numPr>
        <w:pStyle w:val="Compact"/>
      </w:pPr>
      <w:r>
        <w:t xml:space="preserve">Evaluation of Auckland’s industrial sectors (e.g., construction, energy) and their engineering demands.</w:t>
      </w:r>
    </w:p>
    <w:p>
      <w:pPr>
        <w:numPr>
          <w:ilvl w:val="0"/>
          <w:numId w:val="1001"/>
        </w:numPr>
        <w:pStyle w:val="Compact"/>
      </w:pPr>
      <w:r>
        <w:t xml:space="preserve">Analysis of environmental policies impacting mechanical engineering projects in New Zealand.</w:t>
      </w:r>
    </w:p>
    <w:p>
      <w:pPr>
        <w:numPr>
          <w:ilvl w:val="0"/>
          <w:numId w:val="1001"/>
        </w:numPr>
        <w:pStyle w:val="Compact"/>
      </w:pPr>
      <w:r>
        <w:t xml:space="preserve">Assessment of skills required for Mechanical Engineers to succeed in Auckland’s job market.</w:t>
      </w:r>
    </w:p>
    <w:p>
      <w:pPr>
        <w:pStyle w:val="FirstParagraph"/>
      </w:pPr>
      <w:r>
        <w:t xml:space="preserve">Data sources included the Ministry for the Environment’s sustainability reports, industry whitepapers from companies like Vector (an energy provider in Auckland), and academic journals from the University of Auckland. The findings were synthesized to identify trends and gaps in current practices.</w:t>
      </w:r>
    </w:p>
    <w:bookmarkEnd w:id="23"/>
    <w:bookmarkStart w:id="24" w:name="Xd287d717a4397126a1f84882d9ee242dff44b41"/>
    <w:p>
      <w:pPr>
        <w:pStyle w:val="Heading2"/>
      </w:pPr>
      <w:r>
        <w:t xml:space="preserve">Case Study: Sustainable Urban Development in Auckland</w:t>
      </w:r>
    </w:p>
    <w:p>
      <w:pPr>
        <w:pStyle w:val="FirstParagraph"/>
      </w:pPr>
      <w:r>
        <w:t xml:space="preserve">Auckland’s population growth has intensified the need for sustainable infrastructure, a domain where Mechanical Engineers play a pivotal role. For example, the Western Springs Power Station—a renewable energy project—demonstrates how mechanical engineering innovations can reduce environmental impact while meeting urban energy demands. The station utilizes advanced turbine technology to generate electricity from geothermal sources, aligning with New Zealand’s 2050 net-zero emissions target.</w:t>
      </w:r>
    </w:p>
    <w:p>
      <w:pPr>
        <w:pStyle w:val="BodyText"/>
      </w:pPr>
      <w:r>
        <w:t xml:space="preserve">This case study highlights the importance of Mechanical Engineers in designing systems that balance efficiency, cost-effectiveness, and ecological responsibility. It also underscores the need for engineers to collaborate with policymakers and urban planners in Auckland to ensure projects adhere to local regulations and community needs.</w:t>
      </w:r>
    </w:p>
    <w:bookmarkEnd w:id="24"/>
    <w:bookmarkStart w:id="25" w:name="Xee438939118a87bc2e0bda86835074d61464d68"/>
    <w:p>
      <w:pPr>
        <w:pStyle w:val="Heading2"/>
      </w:pPr>
      <w:r>
        <w:t xml:space="preserve">Challenges Faced by Mechanical Engineers in New Zealand Auckland</w:t>
      </w:r>
    </w:p>
    <w:p>
      <w:pPr>
        <w:pStyle w:val="FirstParagraph"/>
      </w:pPr>
      <w:r>
        <w:t xml:space="preserve">Despite opportunities, Mechanical Engineers in Auckland face several challenges:</w:t>
      </w:r>
    </w:p>
    <w:p>
      <w:pPr>
        <w:numPr>
          <w:ilvl w:val="0"/>
          <w:numId w:val="1002"/>
        </w:numPr>
        <w:pStyle w:val="Compact"/>
      </w:pPr>
      <w:r>
        <w:rPr>
          <w:bCs/>
          <w:b/>
        </w:rPr>
        <w:t xml:space="preserve">Regulatory Compliance:</w:t>
      </w:r>
      <w:r>
        <w:t xml:space="preserve"> </w:t>
      </w:r>
      <w:r>
        <w:t xml:space="preserve">Adhering to New Zealand’s strict environmental standards, such as the Resource Management Act 1991, requires engineers to stay updated on evolving legislation.</w:t>
      </w:r>
    </w:p>
    <w:p>
      <w:pPr>
        <w:numPr>
          <w:ilvl w:val="0"/>
          <w:numId w:val="1002"/>
        </w:numPr>
        <w:pStyle w:val="Compact"/>
      </w:pPr>
      <w:r>
        <w:rPr>
          <w:bCs/>
          <w:b/>
        </w:rPr>
        <w:t xml:space="preserve">Technological Advancements:</w:t>
      </w:r>
      <w:r>
        <w:t xml:space="preserve"> </w:t>
      </w:r>
      <w:r>
        <w:t xml:space="preserve">Rapid developments in automation and AI demand continuous learning and adaptation by engineers.</w:t>
      </w:r>
    </w:p>
    <w:p>
      <w:pPr>
        <w:numPr>
          <w:ilvl w:val="0"/>
          <w:numId w:val="1002"/>
        </w:numPr>
        <w:pStyle w:val="Compact"/>
      </w:pPr>
      <w:r>
        <w:rPr>
          <w:bCs/>
          <w:b/>
        </w:rPr>
        <w:t xml:space="preserve">Diverse Industry Needs:</w:t>
      </w:r>
      <w:r>
        <w:t xml:space="preserve"> </w:t>
      </w:r>
      <w:r>
        <w:t xml:space="preserve">Engineers must balance specialized knowledge (e.g., HVAC systems) with cross-disciplinary skills to address Auckland’s varied industrial demands.</w:t>
      </w:r>
    </w:p>
    <w:p>
      <w:pPr>
        <w:pStyle w:val="FirstParagraph"/>
      </w:pPr>
      <w:r>
        <w:t xml:space="preserve">These challenges necessitate a curriculum that emphasizes both technical expertise and soft skills, such as project management and communication, which are crucial in collaborative engineering environments like Auckland’s.</w:t>
      </w:r>
    </w:p>
    <w:bookmarkEnd w:id="25"/>
    <w:bookmarkStart w:id="26" w:name="X777ad37fe808a61f32da09a25937057bca94c7c"/>
    <w:p>
      <w:pPr>
        <w:pStyle w:val="Heading2"/>
      </w:pPr>
      <w:r>
        <w:t xml:space="preserve">Recommendations for Future Mechanical Engineers</w:t>
      </w:r>
    </w:p>
    <w:p>
      <w:pPr>
        <w:pStyle w:val="FirstParagraph"/>
      </w:pPr>
      <w:r>
        <w:t xml:space="preserve">To succeed in New Zealand Auckland, aspiring Mechanical Engineers should:</w:t>
      </w:r>
    </w:p>
    <w:p>
      <w:pPr>
        <w:numPr>
          <w:ilvl w:val="0"/>
          <w:numId w:val="1003"/>
        </w:numPr>
        <w:pStyle w:val="Compact"/>
      </w:pPr>
      <w:r>
        <w:t xml:space="preserve">Pursue interdisciplinary training, including courses on sustainability and smart technologies.</w:t>
      </w:r>
    </w:p>
    <w:p>
      <w:pPr>
        <w:numPr>
          <w:ilvl w:val="0"/>
          <w:numId w:val="1003"/>
        </w:numPr>
        <w:pStyle w:val="Compact"/>
      </w:pPr>
      <w:r>
        <w:t xml:space="preserve">Engage in internships or research projects with local firms to gain hands-on experience.</w:t>
      </w:r>
    </w:p>
    <w:p>
      <w:pPr>
        <w:numPr>
          <w:ilvl w:val="0"/>
          <w:numId w:val="1003"/>
        </w:numPr>
        <w:pStyle w:val="Compact"/>
      </w:pPr>
      <w:r>
        <w:t xml:space="preserve">Stay informed about New Zealand’s environmental policies and Auckland’s urban development plans.</w:t>
      </w:r>
    </w:p>
    <w:p>
      <w:pPr>
        <w:pStyle w:val="FirstParagraph"/>
      </w:pPr>
      <w:r>
        <w:t xml:space="preserve">Additionally, engineers should prioritize networking through professional bodies like the Institution of Professional Engineers New Zealand (IPENZ) to access resources and mentorship opportunities specific to the Auckland region.</w:t>
      </w:r>
    </w:p>
    <w:bookmarkEnd w:id="26"/>
    <w:bookmarkStart w:id="27" w:name="conclusion"/>
    <w:p>
      <w:pPr>
        <w:pStyle w:val="Heading2"/>
      </w:pPr>
      <w:r>
        <w:t xml:space="preserve">Conclusion</w:t>
      </w:r>
    </w:p>
    <w:p>
      <w:pPr>
        <w:pStyle w:val="FirstParagraph"/>
      </w:pPr>
      <w:r>
        <w:t xml:space="preserve">This Undergraduate Thesis highlights the unique intersection of mechanical engineering, sustainability, and urban development in New Zealand Auckland. By addressing industry-specific challenges and leveraging technological innovations, Mechanical Engineers can drive progress while aligning with national environmental goals. For students pursuing this field, understanding Auckland’s context is essential to contribute meaningfully to the region’s engineering landscape.</w:t>
      </w:r>
    </w:p>
    <w:p>
      <w:pPr>
        <w:pStyle w:val="BodyText"/>
      </w:pPr>
      <w:r>
        <w:t xml:space="preserve">Future research could explore emerging technologies like additive manufacturing or their integration into Auckland’s infrastructure projects. As New Zealand continues its commitment to sustainability, the role of Mechanical Engineers in Auckland will remain pivotal in shaping a resilient and innovative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New Zealand Auckland</dc:title>
  <dc:creator/>
  <dc:language>en</dc:language>
  <cp:keywords/>
  <dcterms:created xsi:type="dcterms:W3CDTF">2026-07-21T14:53:27Z</dcterms:created>
  <dcterms:modified xsi:type="dcterms:W3CDTF">2026-07-21T14:53:27Z</dcterms:modified>
</cp:coreProperties>
</file>

<file path=docProps/custom.xml><?xml version="1.0" encoding="utf-8"?>
<Properties xmlns="http://schemas.openxmlformats.org/officeDocument/2006/custom-properties" xmlns:vt="http://schemas.openxmlformats.org/officeDocument/2006/docPropsVTypes"/>
</file>