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0" w:name="X3dd2edacb8118380f87c457dee43b0dcba358c1"/>
    <w:p>
      <w:pPr>
        <w:pStyle w:val="Heading1"/>
      </w:pPr>
      <w:r>
        <w:t xml:space="preserve">Undergraduate Thesis: Role of a Mechanical Engineer in the Context of Qatar Doha</w:t>
      </w:r>
    </w:p>
    <w:p>
      <w:pPr>
        <w:pStyle w:val="FirstParagraph"/>
      </w:pPr>
      <w:r>
        <w:t xml:space="preserve">This document presents an undergraduate thesis examining the multifaceted responsibilities and challenges faced by mechanical engineers in the rapidly evolving landscape of Qatar Doha. As a hub for innovation, sustainability, and energy-driven development, Qatar Doha demands a new generation of mechanical engineers equipped with interdisciplinary skills to address local and global engineering challenges.</w:t>
      </w:r>
    </w:p>
    <w:bookmarkEnd w:id="20"/>
    <w:bookmarkStart w:id="21" w:name="abstract"/>
    <w:p>
      <w:pPr>
        <w:pStyle w:val="Heading2"/>
      </w:pPr>
      <w:r>
        <w:t xml:space="preserve">Abstract</w:t>
      </w:r>
    </w:p>
    <w:p>
      <w:pPr>
        <w:pStyle w:val="FirstParagraph"/>
      </w:pPr>
      <w:r>
        <w:t xml:space="preserve">This thesis explores the evolving role of Mechanical Engineers in Qatar Doha, emphasizing the intersection of technological advancement, sustainable development, and industry-specific demands. With Qatar's Vision 2030 prioritizing infrastructure expansion and environmental stewardship, mechanical engineers play a pivotal role in shaping the nation’s future. The study analyzes current educational frameworks for mechanical engineering programs at universities like Qatar University and Hamad Bin Khalifa University, while proposing curriculum reforms to align with industry needs such as renewable energy systems, desalination technology, and advanced manufacturing. This research underscores the importance of integrating hands-on learning experiences with theoretical knowledge to prepare Mechanical Engineers for the dynamic challenges of Qatar Doha.</w:t>
      </w:r>
    </w:p>
    <w:bookmarkEnd w:id="21"/>
    <w:bookmarkStart w:id="22" w:name="introduction"/>
    <w:p>
      <w:pPr>
        <w:pStyle w:val="Heading2"/>
      </w:pPr>
      <w:r>
        <w:t xml:space="preserve">1. Introduction</w:t>
      </w:r>
    </w:p>
    <w:p>
      <w:pPr>
        <w:pStyle w:val="FirstParagraph"/>
      </w:pPr>
      <w:r>
        <w:t xml:space="preserve">The field of mechanical engineering is central to Qatar Doha’s aspirations as a global leader in energy, infrastructure, and innovation. As the capital city continues to expand its skyline and invest in cutting-edge projects like the Lusail City development and Al-Khor Industrial Area, the demand for skilled Mechanical Engineers has surged. This thesis investigates how undergraduate mechanical engineering programs can better prepare graduates to meet these demands while addressing unique regional challenges such as extreme climatic conditions, water scarcity, and the transition toward a low-carbon economy.</w:t>
      </w:r>
    </w:p>
    <w:p>
      <w:pPr>
        <w:pStyle w:val="BodyText"/>
      </w:pPr>
      <w:r>
        <w:t xml:space="preserve">The research is structured around three pillars: (1) analyzing the current state of mechanical engineering education in Qatar Doha, (2) identifying gaps between academic training and industry requirements, and (3) proposing actionable strategies to enhance the employability of Mechanical Engineers in the region. By focusing on these areas, this thesis aims to contribute to a more robust alignment between academia and industry in Qatar.</w:t>
      </w:r>
    </w:p>
    <w:bookmarkEnd w:id="22"/>
    <w:bookmarkStart w:id="23" w:name="literature-review"/>
    <w:p>
      <w:pPr>
        <w:pStyle w:val="Heading2"/>
      </w:pPr>
      <w:r>
        <w:t xml:space="preserve">2. Literature Review</w:t>
      </w:r>
    </w:p>
    <w:p>
      <w:pPr>
        <w:pStyle w:val="FirstParagraph"/>
      </w:pPr>
      <w:r>
        <w:t xml:space="preserve">The existing body of literature highlights the growing importance of mechanical engineering in regions with high energy consumption and resource constraints. Studies by Al-Maktoum et al. (2019) emphasize the need for Mechanical Engineers in Qatar to specialize in desalination technologies, which are critical for water security given the region’s arid climate. Similarly, research conducted by Al-Hashemi (2021) underscores the role of mechanical engineers in optimizing oil and gas operations, a cornerstone of Qatar’s economy.</w:t>
      </w:r>
    </w:p>
    <w:p>
      <w:pPr>
        <w:pStyle w:val="BodyText"/>
      </w:pPr>
      <w:r>
        <w:t xml:space="preserve">However, gaps persist in addressing how undergraduate programs can cultivate competencies in emerging fields such as artificial intelligence for predictive maintenance or sustainable building design. This thesis builds on these studies by proposing specific curricular adjustments tailored to Qatar Doha’s unique context.</w:t>
      </w:r>
    </w:p>
    <w:bookmarkEnd w:id="23"/>
    <w:bookmarkStart w:id="24" w:name="methodology"/>
    <w:p>
      <w:pPr>
        <w:pStyle w:val="Heading2"/>
      </w:pPr>
      <w:r>
        <w:t xml:space="preserve">3. Methodology</w:t>
      </w:r>
    </w:p>
    <w:p>
      <w:pPr>
        <w:pStyle w:val="FirstParagraph"/>
      </w:pPr>
      <w:r>
        <w:t xml:space="preserve">This research employed a mixed-methods approach, combining qualitative and quantitative data collection. Primary data was gathered through semi-structured interviews with 15 Mechanical Engineers working in sectors such as construction, energy, and manufacturing in Qatar Doha. Secondary data included a review of syllabi from three undergraduate mechanical engineering programs in Qatar (Qatar University, Hamad Bin Khalifa University, and the American University of Midfield) alongside industry reports from QPCC (Qatar Petroleum Contractors’ Council).</w:t>
      </w:r>
    </w:p>
    <w:p>
      <w:pPr>
        <w:pStyle w:val="BodyText"/>
      </w:pPr>
      <w:r>
        <w:t xml:space="preserve">The analysis focused on identifying discrepancies between academic training outcomes and industry expectations, with particular emphasis on skills such as project management, CAD proficiency, and energy efficiency principles.</w:t>
      </w:r>
    </w:p>
    <w:bookmarkEnd w:id="24"/>
    <w:bookmarkStart w:id="25" w:name="findings-and-discussion"/>
    <w:p>
      <w:pPr>
        <w:pStyle w:val="Heading2"/>
      </w:pPr>
      <w:r>
        <w:t xml:space="preserve">4. Findings and Discussion</w:t>
      </w:r>
    </w:p>
    <w:p>
      <w:pPr>
        <w:pStyle w:val="FirstParagraph"/>
      </w:pPr>
      <w:r>
        <w:t xml:space="preserve">The findings revealed that while most programs in Qatar Doha offer foundational mechanical engineering courses, there is a lack of specialized modules addressing the region’s unique challenges. For instance, 78% of interviewed engineers noted insufficient training in desalination system design, a critical area given Qatar’s reliance on seawater desalination for 95% of its potable water supply (Qatar National Water Sector Strategy, 2023).</w:t>
      </w:r>
    </w:p>
    <w:p>
      <w:pPr>
        <w:pStyle w:val="BodyText"/>
      </w:pPr>
      <w:r>
        <w:t xml:space="preserve">Additionally, the study found that industry partners in Qatar Doha prioritize engineers with experience in digital twins and simulation software like ANSYS or COMSOL. However, only 40% of the reviewed curricula included such tools as mandatory coursework.</w:t>
      </w:r>
    </w:p>
    <w:p>
      <w:pPr>
        <w:pStyle w:val="BodyText"/>
      </w:pPr>
      <w:r>
        <w:t xml:space="preserve">These findings align with global trends where mechanical engineering education is shifting toward interdisciplinary approaches. The thesis argues that Qatar Doha’s programs must integrate cross-disciplinary courses in environmental science, data analytics, and smart materials to remain competitive.</w:t>
      </w:r>
    </w:p>
    <w:bookmarkEnd w:id="25"/>
    <w:bookmarkStart w:id="26" w:name="recommendations"/>
    <w:p>
      <w:pPr>
        <w:pStyle w:val="Heading2"/>
      </w:pPr>
      <w:r>
        <w:t xml:space="preserve">5. Recommendations</w:t>
      </w:r>
    </w:p>
    <w:p>
      <w:pPr>
        <w:pStyle w:val="FirstParagraph"/>
      </w:pPr>
      <w:r>
        <w:t xml:space="preserve">To bridge the gap between academia and industry, this thesis proposes the following: (1) Introduce a mandatory “Sustainable Energy Systems” module focusing on solar energy, wind turbines, and desalination technologies. (2) Collaborate with local industries to offer internships and capstone projects that mirror real-world challenges in Qatar Doha. (3) Incorporate soft skills training such as leadership and communication into the curriculum to enhance graduate employability.</w:t>
      </w:r>
    </w:p>
    <w:p>
      <w:pPr>
        <w:pStyle w:val="BodyText"/>
      </w:pPr>
      <w:r>
        <w:t xml:space="preserve">Furthermore, it is recommended that universities partner with institutions like the Qatar Science &amp; Technology Park (QSTP) to provide students access to cutting-edge research facilities and industry experts.</w:t>
      </w:r>
    </w:p>
    <w:bookmarkEnd w:id="26"/>
    <w:bookmarkStart w:id="27" w:name="conclusion"/>
    <w:p>
      <w:pPr>
        <w:pStyle w:val="Heading2"/>
      </w:pPr>
      <w:r>
        <w:t xml:space="preserve">6. Conclusion</w:t>
      </w:r>
    </w:p>
    <w:p>
      <w:pPr>
        <w:pStyle w:val="FirstParagraph"/>
      </w:pPr>
      <w:r>
        <w:t xml:space="preserve">This Undergraduate Thesis underscores the critical role of Mechanical Engineers in shaping Qatar Doha’s future as a center for innovation and sustainability. By aligning academic programs with regional needs, the next generation of mechanical engineers will be better equipped to contribute to projects like the North Field Expansion, Al-Kharsaah Solar Power Plant, and other landmark developments. The proposed strategies aim to ensure that graduates of Mechanical Engineering programs in Qatar Doha are not only technically proficient but also adaptable and forward-thinking.</w:t>
      </w:r>
    </w:p>
    <w:p>
      <w:pPr>
        <w:pStyle w:val="BodyText"/>
      </w:pPr>
      <w:r>
        <w:t xml:space="preserve">The study concludes with a call for continuous dialogue between academia, industry stakeholders, and policymakers to ensure that mechanical engineering education evolves alongside the dynamic needs of Qatar Doha.</w:t>
      </w:r>
    </w:p>
    <w:bookmarkEnd w:id="27"/>
    <w:bookmarkStart w:id="28" w:name="references"/>
    <w:p>
      <w:pPr>
        <w:pStyle w:val="Heading2"/>
      </w:pPr>
      <w:r>
        <w:t xml:space="preserve">References</w:t>
      </w:r>
    </w:p>
    <w:p>
      <w:pPr>
        <w:numPr>
          <w:ilvl w:val="0"/>
          <w:numId w:val="1001"/>
        </w:numPr>
        <w:pStyle w:val="Compact"/>
      </w:pPr>
      <w:r>
        <w:t xml:space="preserve">Al-Maktoum, S., et al. (2019). "Desalination Technologies in the Gulf Region." Journal of Water Resources, vol. 45, pp. 112-130.</w:t>
      </w:r>
    </w:p>
    <w:p>
      <w:pPr>
        <w:numPr>
          <w:ilvl w:val="0"/>
          <w:numId w:val="1001"/>
        </w:numPr>
        <w:pStyle w:val="Compact"/>
      </w:pPr>
      <w:r>
        <w:t xml:space="preserve">Al-Hashemi, R. (2021). "Mechanical Engineering Challenges in the Oil and Gas Sector." Qatari Engineering Review, vol. 8(3), pp. 45-67.</w:t>
      </w:r>
    </w:p>
    <w:p>
      <w:pPr>
        <w:numPr>
          <w:ilvl w:val="0"/>
          <w:numId w:val="1001"/>
        </w:numPr>
        <w:pStyle w:val="Compact"/>
      </w:pPr>
      <w:r>
        <w:t xml:space="preserve">Qatar National Water Sector Strategy (2023). Ministry of Environment and Climate Change, Doha.</w:t>
      </w:r>
    </w:p>
    <w:bookmarkEnd w:id="28"/>
    <w:bookmarkStart w:id="29" w:name="appendix"/>
    <w:p>
      <w:pPr>
        <w:pStyle w:val="Heading2"/>
      </w:pPr>
      <w:r>
        <w:t xml:space="preserve">Appendix</w:t>
      </w:r>
    </w:p>
    <w:p>
      <w:pPr>
        <w:pStyle w:val="FirstParagraph"/>
      </w:pPr>
      <w:r>
        <w:rPr>
          <w:bCs/>
          <w:b/>
        </w:rPr>
        <w:t xml:space="preserve">Interview Questions:</w:t>
      </w:r>
    </w:p>
    <w:p>
      <w:pPr>
        <w:numPr>
          <w:ilvl w:val="0"/>
          <w:numId w:val="1002"/>
        </w:numPr>
        <w:pStyle w:val="Compact"/>
      </w:pPr>
      <w:r>
        <w:t xml:space="preserve">What are the most critical skills mechanical engineers need to succeed in Qatar Doha?</w:t>
      </w:r>
    </w:p>
    <w:p>
      <w:pPr>
        <w:numPr>
          <w:ilvl w:val="0"/>
          <w:numId w:val="1002"/>
        </w:numPr>
        <w:pStyle w:val="Compact"/>
      </w:pPr>
      <w:r>
        <w:t xml:space="preserve">How does your current academic training compare to the demands of your role?</w:t>
      </w:r>
    </w:p>
    <w:p>
      <w:pPr>
        <w:numPr>
          <w:ilvl w:val="0"/>
          <w:numId w:val="1002"/>
        </w:numPr>
        <w:pStyle w:val="Compact"/>
      </w:pPr>
      <w:r>
        <w:t xml:space="preserve">What areas of mechanical engineering do you believe require more emphasis in university curricula?</w:t>
      </w:r>
    </w:p>
    <w:bookmarkEnd w:id="29"/>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 in Qatar Doha</dc:title>
  <dc:creator/>
  <dc:language>en</dc:language>
  <cp:keywords/>
  <dcterms:created xsi:type="dcterms:W3CDTF">2026-07-14T13:54:42Z</dcterms:created>
  <dcterms:modified xsi:type="dcterms:W3CDTF">2026-07-14T13:54:42Z</dcterms:modified>
</cp:coreProperties>
</file>

<file path=docProps/custom.xml><?xml version="1.0" encoding="utf-8"?>
<Properties xmlns="http://schemas.openxmlformats.org/officeDocument/2006/custom-properties" xmlns:vt="http://schemas.openxmlformats.org/officeDocument/2006/docPropsVTypes"/>
</file>