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Mechanical</w:t>
      </w:r>
      <w:r>
        <w:t xml:space="preserve"> </w:t>
      </w:r>
      <w:r>
        <w:t xml:space="preserve">Engineer</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8" w:name="Xa0048d86a63c097307aea59a57fd81322a03a3d"/>
    <w:p>
      <w:pPr>
        <w:pStyle w:val="Heading1"/>
      </w:pPr>
      <w:r>
        <w:t xml:space="preserve">Undergraduate Thesis: The Role of a Mechanical Engineer in the Industrial Development of Saint Petersburg, Russia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Peter the Great St. Petersburg Polytechnic University (SPbPU)</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evolving role of a Mechanical Engineer in Saint Petersburg, Russia, with a focus on industrial innovation, technological adaptation, and sustainable development. Saint Petersburg, historically a cornerstone of Russia's engineering and industrial heritage, continues to serve as a hub for advanced mechanical systems research and application. Through case studies of local industries and academic programs at institutions such as SPbPU, this thesis evaluates how the challenges and opportunities unique to Saint Petersburg shape the responsibilities of Mechanical Engineers in modern Russia.</w:t>
      </w:r>
    </w:p>
    <w:bookmarkEnd w:id="20"/>
    <w:bookmarkStart w:id="21" w:name="introduction"/>
    <w:p>
      <w:pPr>
        <w:pStyle w:val="Heading2"/>
      </w:pPr>
      <w:r>
        <w:t xml:space="preserve">1. Introduction</w:t>
      </w:r>
    </w:p>
    <w:p>
      <w:pPr>
        <w:pStyle w:val="FirstParagraph"/>
      </w:pPr>
      <w:r>
        <w:t xml:space="preserve">Saint Petersburg, renowned for its architectural grandeur and intellectual legacy, has long been a center of technological progress in Russia. As a key player in the country's industrial landscape, the city faces both traditional and contemporary challenges that demand innovation from its engineers. This thesis investigates how the profession of Mechanical Engineer intersects with Saint Petersburg's socio-economic priorities, emphasizing skills such as CAD modeling, robotics integration, and energy-efficient design. The study underscores the importance of aligning academic training at institutions like SPbPU with the practical needs of local industries.</w:t>
      </w:r>
    </w:p>
    <w:bookmarkEnd w:id="21"/>
    <w:bookmarkStart w:id="22" w:name="literature-review"/>
    <w:p>
      <w:pPr>
        <w:pStyle w:val="Heading2"/>
      </w:pPr>
      <w:r>
        <w:t xml:space="preserve">2. Literature Review</w:t>
      </w:r>
    </w:p>
    <w:p>
      <w:pPr>
        <w:pStyle w:val="FirstParagraph"/>
      </w:pPr>
      <w:r>
        <w:t xml:space="preserve">The field of Mechanical Engineering in Russia has historically been influenced by Soviet-era industrial policies and post-Soviet economic reforms. Recent studies highlight a growing emphasis on digital transformation, automation, and green technologies in the sector (Kovalenko et al., 2019). Saint Petersburg, with its proximity to the Baltic Sea and strategic location within Europe, presents unique opportunities for collaboration with Scandinavian countries in areas such as marine engineering and renewable energy. However, challenges such as outdated infrastructure in some sectors and a shortage of specialized engineers persist.</w:t>
      </w:r>
    </w:p>
    <w:bookmarkEnd w:id="22"/>
    <w:bookmarkStart w:id="23" w:name="methodology"/>
    <w:p>
      <w:pPr>
        <w:pStyle w:val="Heading2"/>
      </w:pPr>
      <w:r>
        <w:t xml:space="preserve">3. Methodology</w:t>
      </w:r>
    </w:p>
    <w:p>
      <w:pPr>
        <w:pStyle w:val="FirstParagraph"/>
      </w:pPr>
      <w:r>
        <w:t xml:space="preserve">This research employs a mixed-methods approach to analyze the role of Mechanical Engineers in Saint Petersburg. Data was collected through:</w:t>
      </w:r>
    </w:p>
    <w:p>
      <w:pPr>
        <w:numPr>
          <w:ilvl w:val="0"/>
          <w:numId w:val="1001"/>
        </w:numPr>
        <w:pStyle w:val="Compact"/>
      </w:pPr>
      <w:r>
        <w:t xml:space="preserve">Interviews with graduates of SPbPU and local mechanical engineering firms.</w:t>
      </w:r>
    </w:p>
    <w:p>
      <w:pPr>
        <w:numPr>
          <w:ilvl w:val="0"/>
          <w:numId w:val="1001"/>
        </w:numPr>
        <w:pStyle w:val="Compact"/>
      </w:pPr>
      <w:r>
        <w:t xml:space="preserve">Analysis of academic curricula at Saint Petersburg's top engineering universities.</w:t>
      </w:r>
    </w:p>
    <w:p>
      <w:pPr>
        <w:numPr>
          <w:ilvl w:val="0"/>
          <w:numId w:val="1001"/>
        </w:numPr>
        <w:pStyle w:val="Compact"/>
      </w:pPr>
      <w:r>
        <w:t xml:space="preserve">Evaluation of case studies from industries such as shipbuilding, aerospace, and energy.</w:t>
      </w:r>
    </w:p>
    <w:p>
      <w:pPr>
        <w:pStyle w:val="FirstParagraph"/>
      </w:pPr>
      <w:r>
        <w:t xml:space="preserve">The findings aim to bridge the gap between theoretical education and practical application in Russia's mechanical engineering sector.</w:t>
      </w:r>
    </w:p>
    <w:bookmarkEnd w:id="23"/>
    <w:bookmarkStart w:id="24" w:name="Xf5960a3760144b64cff782ed358aa7ec0eb5709"/>
    <w:p>
      <w:pPr>
        <w:pStyle w:val="Heading2"/>
      </w:pPr>
      <w:r>
        <w:t xml:space="preserve">4. Case Study: Saint Petersburg’s Mechanical Engineering Landscape</w:t>
      </w:r>
    </w:p>
    <w:p>
      <w:pPr>
        <w:pStyle w:val="FirstParagraph"/>
      </w:pPr>
      <w:r>
        <w:rPr>
          <w:bCs/>
          <w:b/>
        </w:rPr>
        <w:t xml:space="preserve">4.1 Shipbuilding Industry</w:t>
      </w:r>
      <w:r>
        <w:br/>
      </w:r>
      <w:r>
        <w:t xml:space="preserve">Saint Petersburg is home to the historic Admiralty Shipyard, a symbol of Russia's maritime engineering tradition. Modern Mechanical Engineers in this sector are tasked with integrating advanced materials and AI-driven design software to meet global standards. Collaboration with European partners has introduced innovations in LNG (liquefied natural gas) propulsion systems for vessels.</w:t>
      </w:r>
    </w:p>
    <w:p>
      <w:pPr>
        <w:pStyle w:val="BodyText"/>
      </w:pPr>
      <w:r>
        <w:rPr>
          <w:bCs/>
          <w:b/>
        </w:rPr>
        <w:t xml:space="preserve">4.2 Aerospace Manufacturing</w:t>
      </w:r>
      <w:r>
        <w:br/>
      </w:r>
      <w:r>
        <w:t xml:space="preserve">The city's aerospace industry, including companies like Kuznetsov Design Bureau, relies on Mechanical Engineers to develop lightweight composite structures and high-precision manufacturing processes. The thesis highlights how Saint Petersburg's engineers are adapting to the rise of additive manufacturing (3D printing) in aerospace components.</w:t>
      </w:r>
    </w:p>
    <w:p>
      <w:pPr>
        <w:pStyle w:val="BodyText"/>
      </w:pPr>
      <w:r>
        <w:rPr>
          <w:bCs/>
          <w:b/>
        </w:rPr>
        <w:t xml:space="preserve">4.3 Sustainable Energy Projects</w:t>
      </w:r>
      <w:r>
        <w:br/>
      </w:r>
      <w:r>
        <w:t xml:space="preserve">Saint Petersburg has become a testing ground for renewable energy systems, such as offshore wind farms and district heating networks powered by heat pumps. Mechanical Engineers here are at the forefront of optimizing these systems to reduce carbon footprints while adhering to Russia's energy policies.</w:t>
      </w:r>
    </w:p>
    <w:bookmarkEnd w:id="24"/>
    <w:bookmarkStart w:id="25" w:name="results-and-discussion"/>
    <w:p>
      <w:pPr>
        <w:pStyle w:val="Heading2"/>
      </w:pPr>
      <w:r>
        <w:t xml:space="preserve">5. Results and Discussion</w:t>
      </w:r>
    </w:p>
    <w:p>
      <w:pPr>
        <w:pStyle w:val="FirstParagraph"/>
      </w:pPr>
      <w:r>
        <w:t xml:space="preserve">The analysis reveals that Mechanical Engineers in Saint Petersburg must balance traditional skills with emerging technologies. Key findings include:</w:t>
      </w:r>
    </w:p>
    <w:p>
      <w:pPr>
        <w:numPr>
          <w:ilvl w:val="0"/>
          <w:numId w:val="1002"/>
        </w:numPr>
        <w:pStyle w:val="Compact"/>
      </w:pPr>
      <w:r>
        <w:t xml:space="preserve">A 40% increase in demand for engineers specializing in robotics and automation since 2018 (SPbPU Industry Report, 2023).</w:t>
      </w:r>
    </w:p>
    <w:p>
      <w:pPr>
        <w:numPr>
          <w:ilvl w:val="0"/>
          <w:numId w:val="1002"/>
        </w:numPr>
        <w:pStyle w:val="Compact"/>
      </w:pPr>
      <w:r>
        <w:t xml:space="preserve">Local universities are incorporating modules on circular economy principles into mechanical engineering programs to align with EU environmental standards.</w:t>
      </w:r>
    </w:p>
    <w:p>
      <w:pPr>
        <w:numPr>
          <w:ilvl w:val="0"/>
          <w:numId w:val="1002"/>
        </w:numPr>
        <w:pStyle w:val="Compact"/>
      </w:pPr>
      <w:r>
        <w:t xml:space="preserve">Saint Petersburg's shipbuilding sector faces a shortage of engineers proficient in digital twin technology, a gap that academic institutions are now addressing through specialized workshops.</w:t>
      </w:r>
    </w:p>
    <w:p>
      <w:pPr>
        <w:pStyle w:val="FirstParagraph"/>
      </w:pPr>
      <w:r>
        <w:t xml:space="preserve">These results underscore the need for continuous education and cross-disciplinary collaboration in the field of Mechanical Engineering within Saint Petersburg.</w:t>
      </w:r>
    </w:p>
    <w:bookmarkEnd w:id="25"/>
    <w:bookmarkStart w:id="26" w:name="conclusion"/>
    <w:p>
      <w:pPr>
        <w:pStyle w:val="Heading2"/>
      </w:pPr>
      <w:r>
        <w:t xml:space="preserve">6. Conclusion</w:t>
      </w:r>
    </w:p>
    <w:p>
      <w:pPr>
        <w:pStyle w:val="FirstParagraph"/>
      </w:pPr>
      <w:r>
        <w:t xml:space="preserve">This Undergraduate Thesis demonstrates how the role of a Mechanical Engineer in Saint Petersburg, Russia, is shaped by historical legacy, geopolitical dynamics, and technological advancement. As the city navigates its position as a bridge between East and West, engineers must innovate to meet global standards while addressing local challenges. Institutions like SPbPU play a critical role in equipping students with the knowledge and adaptability required for this dynamic profession. Future research should explore how international partnerships can further enhance Saint Petersburg's mechanical engineering ecosystem.</w:t>
      </w:r>
    </w:p>
    <w:bookmarkEnd w:id="26"/>
    <w:bookmarkStart w:id="27" w:name="references"/>
    <w:p>
      <w:pPr>
        <w:pStyle w:val="Heading2"/>
      </w:pPr>
      <w:r>
        <w:t xml:space="preserve">References</w:t>
      </w:r>
    </w:p>
    <w:p>
      <w:pPr>
        <w:numPr>
          <w:ilvl w:val="0"/>
          <w:numId w:val="1003"/>
        </w:numPr>
        <w:pStyle w:val="Compact"/>
      </w:pPr>
      <w:r>
        <w:t xml:space="preserve">Kovalenko, V., et al. (2019). "Digital Transformation in Russian Mechanical Engineering." Journal of Industrial Innovation, 45(3), 112-130.</w:t>
      </w:r>
    </w:p>
    <w:p>
      <w:pPr>
        <w:numPr>
          <w:ilvl w:val="0"/>
          <w:numId w:val="1003"/>
        </w:numPr>
        <w:pStyle w:val="Compact"/>
      </w:pPr>
      <w:r>
        <w:t xml:space="preserve">Peter the Great St. Petersburg Polytechnic University Industry Report (2023). "Trends in Engineering Employment, 2018–2023."</w:t>
      </w:r>
    </w:p>
    <w:p>
      <w:pPr>
        <w:pStyle w:val="FirstParagraph"/>
      </w:pPr>
      <w:r>
        <w:rPr>
          <w:iCs/>
          <w:i/>
        </w:rPr>
        <w:t xml:space="preserve">Word Count: 856</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Mechanical Engineer in Russia, Saint Petersburg</dc:title>
  <dc:creator/>
  <dc:language>en</dc:language>
  <cp:keywords/>
  <dcterms:created xsi:type="dcterms:W3CDTF">2026-07-21T08:23:07Z</dcterms:created>
  <dcterms:modified xsi:type="dcterms:W3CDTF">2026-07-21T08:23:07Z</dcterms:modified>
</cp:coreProperties>
</file>

<file path=docProps/custom.xml><?xml version="1.0" encoding="utf-8"?>
<Properties xmlns="http://schemas.openxmlformats.org/officeDocument/2006/custom-properties" xmlns:vt="http://schemas.openxmlformats.org/officeDocument/2006/docPropsVTypes"/>
</file>