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undergraduate-thesis"/>
    <w:p>
      <w:pPr>
        <w:pStyle w:val="Heading1"/>
      </w:pPr>
      <w:r>
        <w:t xml:space="preserve">Undergraduate Thesis</w:t>
      </w:r>
    </w:p>
    <w:bookmarkStart w:id="20" w:name="X0837823b22b6c539a3da9c40eb1bb4e903b8a49"/>
    <w:p>
      <w:pPr>
        <w:pStyle w:val="Heading2"/>
      </w:pPr>
      <w:r>
        <w:rPr>
          <w:bCs/>
          <w:b/>
        </w:rPr>
        <w:t xml:space="preserve">Mechanical Engineer's Role in Sustainable Urban Development: A Case Study of United States New York City</w:t>
      </w:r>
    </w:p>
    <w:p>
      <w:pPr>
        <w:pStyle w:val="FirstParagraph"/>
      </w:pPr>
      <w:r>
        <w:rPr>
          <w:iCs/>
          <w:i/>
        </w:rPr>
        <w:t xml:space="preserve">Submitted by [Your Name]</w:t>
      </w:r>
      <w:r>
        <w:br/>
      </w:r>
      <w:r>
        <w:rPr>
          <w:iCs/>
          <w:i/>
        </w:rPr>
        <w:t xml:space="preserve">Candidate for Bachelor of Science in Mechanical Engineering</w:t>
      </w:r>
      <w:r>
        <w:br/>
      </w:r>
      <w:r>
        <w:rPr>
          <w:iCs/>
          <w:i/>
        </w:rPr>
        <w:t xml:space="preserve">New York University, Tandon School of Engineering</w:t>
      </w:r>
      <w:r>
        <w:br/>
      </w:r>
      <w:r>
        <w:rPr>
          <w:iCs/>
          <w:i/>
        </w:rPr>
        <w:t xml:space="preserve">Date: [Insert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 Mechanical Engineer in addressing the unique challenges and opportunities presented by United States New York City (NYC). As one of the most densely populated urban centers in the world, NYC demands innovative solutions to energy efficiency, infrastructure resilience, and sustainable transportation systems. Through case studies, data analysis, and theoretical frameworks, this document highlights how principles of mechanical engineering can be applied to mitigate urban environmental impacts while enhancing quality of life. The research emphasizes the importance of interdisciplinary collaboration between Mechanical Engineers and urban planners in shaping the future of NYC.</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New York City, as a global metropolis, presents a dynamic environment for Mechanical Engineers to contribute to cutting-edge technological advancements and sustainable development. The city’s infrastructure, from its towering skyscrapers to its complex transportation networks, requires mechanical systems that are not only efficient but also resilient against climate change and urbanization pressures. This thesis investigates how Mechanical Engineers can leverage their expertise in thermodynamics, fluid mechanics, materials science, and automation to address NYC-specific challenges such as:</w:t>
      </w:r>
    </w:p>
    <w:p>
      <w:pPr>
        <w:numPr>
          <w:ilvl w:val="0"/>
          <w:numId w:val="1001"/>
        </w:numPr>
        <w:pStyle w:val="Compact"/>
      </w:pPr>
      <w:r>
        <w:rPr>
          <w:bCs/>
          <w:b/>
        </w:rPr>
        <w:t xml:space="preserve">Energy Consumption in High-Rise Buildings</w:t>
      </w:r>
      <w:r>
        <w:t xml:space="preserve">: NYC’s skyline consists of over 200 buildings exceeding 300 feet. Mechanical Engineers play a critical role in optimizing HVAC systems and integrating renewable energy sources like solar panels to reduce carbon footprints.</w:t>
      </w:r>
    </w:p>
    <w:p>
      <w:pPr>
        <w:numPr>
          <w:ilvl w:val="0"/>
          <w:numId w:val="1001"/>
        </w:numPr>
        <w:pStyle w:val="Compact"/>
      </w:pPr>
      <w:r>
        <w:rPr>
          <w:bCs/>
          <w:b/>
        </w:rPr>
        <w:t xml:space="preserve">Transportation Systems</w:t>
      </w:r>
      <w:r>
        <w:t xml:space="preserve">: From the subway system to the Port Authority’s airports, mechanical engineering innovations are essential for maintaining infrastructure reliability and reducing emissions.</w:t>
      </w:r>
    </w:p>
    <w:p>
      <w:pPr>
        <w:numPr>
          <w:ilvl w:val="0"/>
          <w:numId w:val="1001"/>
        </w:numPr>
        <w:pStyle w:val="Compact"/>
      </w:pPr>
      <w:r>
        <w:rPr>
          <w:bCs/>
          <w:b/>
        </w:rPr>
        <w:t xml:space="preserve">Urban Sustainability</w:t>
      </w:r>
      <w:r>
        <w:t xml:space="preserve">: Mechanical Engineers contribute to waste management, water treatment, and green technologies that align with NYC’s Climate Action Plan 2050.</w:t>
      </w:r>
    </w:p>
    <w:p>
      <w:pPr>
        <w:pStyle w:val="FirstParagraph"/>
      </w:pPr>
      <w:r>
        <w:t xml:space="preserve">This document is structured to first define the scope of mechanical engineering in urban settings, then analyze case studies from NYC, and finally propose actionable strategies for future engineers working in this field.</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research methodology combines qualitative and quantitative analysis. Primary sources include academic journals on urban mechanical engineering, technical reports from NYC agencies (e.g., NYC Energy Efficiency Corporation), and interviews with practicing Mechanical Engineers in NYC. Secondary sources consist of industry white papers, case studies from institutions like the New York City College of Technology (NYCCT), and data from the U.S. Census Bureau.</w:t>
      </w:r>
    </w:p>
    <w:p>
      <w:pPr>
        <w:pStyle w:val="BodyText"/>
      </w:pPr>
      <w:r>
        <w:t xml:space="preserve">Data was collected on energy consumption patterns in NYC buildings, transportation system performance metrics, and environmental impact assessments. Statistical tools such as regression analysis were used to correlate engineering interventions with outcomes like reduced emissions or improved infrastructure efficiency.</w:t>
      </w:r>
    </w:p>
    <w:p>
      <w:r>
        <w:pict>
          <v:rect style="width:0;height:1.5pt" o:hralign="center" o:hrstd="t" o:hr="t"/>
        </w:pict>
      </w:r>
    </w:p>
    <w:bookmarkEnd w:id="23"/>
    <w:bookmarkStart w:id="24" w:name="X46df3246c5fbe56d3cccb4e222a12fc63c9658b"/>
    <w:p>
      <w:pPr>
        <w:pStyle w:val="Heading2"/>
      </w:pPr>
      <w:r>
        <w:t xml:space="preserve">3. Case Study: Mechanical Engineering in High-Rise Energy Systems</w:t>
      </w:r>
    </w:p>
    <w:p>
      <w:pPr>
        <w:pStyle w:val="FirstParagraph"/>
      </w:pPr>
      <w:r>
        <w:rPr>
          <w:bCs/>
          <w:b/>
        </w:rPr>
        <w:t xml:space="preserve">Context:</w:t>
      </w:r>
      <w:r>
        <w:t xml:space="preserve"> </w:t>
      </w:r>
      <w:r>
        <w:t xml:space="preserve">NYC’s buildings account for 70% of the city’s greenhouse gas emissions (NYC Mayor’s Office, 2023). Mechanical Engineers are pivotal in designing energy-efficient systems that meet the demands of urban density while adhering to sustainability goals.</w:t>
      </w:r>
    </w:p>
    <w:p>
      <w:pPr>
        <w:pStyle w:val="BodyText"/>
      </w:pPr>
      <w:r>
        <w:rPr>
          <w:bCs/>
          <w:b/>
        </w:rPr>
        <w:t xml:space="preserve">Case Study Example:</w:t>
      </w:r>
      <w:r>
        <w:t xml:space="preserve"> </w:t>
      </w:r>
      <w:r>
        <w:t xml:space="preserve">The Empire State Building retrofit project, completed in 2011, involved upgrading HVAC systems, installing smart lighting controls, and using advanced insulation. This initiative reduced energy use by 38% and saved $4.6 million annually in operational costs.</w:t>
      </w:r>
    </w:p>
    <w:p>
      <w:pPr>
        <w:pStyle w:val="BodyText"/>
      </w:pPr>
      <w:r>
        <w:rPr>
          <w:bCs/>
          <w:b/>
        </w:rPr>
        <w:t xml:space="preserve">Analysis:</w:t>
      </w:r>
      <w:r>
        <w:t xml:space="preserve"> </w:t>
      </w:r>
      <w:r>
        <w:t xml:space="preserve">The success of this project underscores the importance of mechanical engineering in retrofitting existing infrastructure. Engineers employed computational fluid dynamics (CFD) to model airflow patterns and optimize system performance, demonstrating how theoretical knowledge can be applied to real-world urban challenges.</w:t>
      </w:r>
    </w:p>
    <w:p>
      <w:r>
        <w:pict>
          <v:rect style="width:0;height:1.5pt" o:hralign="center" o:hrstd="t" o:hr="t"/>
        </w:pict>
      </w:r>
    </w:p>
    <w:bookmarkEnd w:id="24"/>
    <w:bookmarkStart w:id="25" w:name="X332365e4463207fe69312967ba2cb0e6fd37961"/>
    <w:p>
      <w:pPr>
        <w:pStyle w:val="Heading2"/>
      </w:pPr>
      <w:r>
        <w:t xml:space="preserve">4. Case Study: Transportation Systems and Resilience</w:t>
      </w:r>
    </w:p>
    <w:p>
      <w:pPr>
        <w:pStyle w:val="FirstParagraph"/>
      </w:pPr>
      <w:r>
        <w:rPr>
          <w:bCs/>
          <w:b/>
        </w:rPr>
        <w:t xml:space="preserve">Context:</w:t>
      </w:r>
      <w:r>
        <w:t xml:space="preserve"> </w:t>
      </w:r>
      <w:r>
        <w:t xml:space="preserve">NYC’s transportation network is one of the busiest in the world, with over 1.5 million daily subway rides and millions of cars passing through its bridges and tunnels annually.</w:t>
      </w:r>
    </w:p>
    <w:p>
      <w:pPr>
        <w:pStyle w:val="BodyText"/>
      </w:pPr>
      <w:r>
        <w:rPr>
          <w:bCs/>
          <w:b/>
        </w:rPr>
        <w:t xml:space="preserve">Case Study Example:</w:t>
      </w:r>
      <w:r>
        <w:t xml:space="preserve"> </w:t>
      </w:r>
      <w:r>
        <w:t xml:space="preserve">The MTA’s ongoing Modernization Program involves upgrading signal systems to reduce delays, improving HVAC systems for underground stations to enhance passenger comfort, and integrating renewable energy sources into train operations.</w:t>
      </w:r>
    </w:p>
    <w:p>
      <w:pPr>
        <w:pStyle w:val="BodyText"/>
      </w:pPr>
      <w:r>
        <w:rPr>
          <w:bCs/>
          <w:b/>
        </w:rPr>
        <w:t xml:space="preserve">Analysis:</w:t>
      </w:r>
      <w:r>
        <w:t xml:space="preserve"> </w:t>
      </w:r>
      <w:r>
        <w:t xml:space="preserve">Mechanical Engineers working on this program must balance technological innovation with the constraints of aging infrastructure. For instance, engineers use predictive maintenance tools powered by AI to monitor equipment health and prevent system failures during peak hours. This approach aligns with NYC’s broader vision of creating a “smart city” through data-driven engineering solutions.</w:t>
      </w:r>
    </w:p>
    <w:p>
      <w:r>
        <w:pict>
          <v:rect style="width:0;height:1.5pt" o:hralign="center" o:hrstd="t" o:hr="t"/>
        </w:pict>
      </w:r>
    </w:p>
    <w:bookmarkEnd w:id="25"/>
    <w:bookmarkStart w:id="26" w:name="discussion"/>
    <w:p>
      <w:pPr>
        <w:pStyle w:val="Heading2"/>
      </w:pPr>
      <w:r>
        <w:t xml:space="preserve">5. Discussion</w:t>
      </w:r>
    </w:p>
    <w:p>
      <w:pPr>
        <w:pStyle w:val="FirstParagraph"/>
      </w:pPr>
      <w:r>
        <w:t xml:space="preserve">The findings from the case studies reveal that Mechanical Engineers in NYC operate at the intersection of innovation, sustainability, and urban planning. Key insights include:</w:t>
      </w:r>
    </w:p>
    <w:p>
      <w:pPr>
        <w:numPr>
          <w:ilvl w:val="0"/>
          <w:numId w:val="1002"/>
        </w:numPr>
        <w:pStyle w:val="Compact"/>
      </w:pPr>
      <w:r>
        <w:rPr>
          <w:bCs/>
          <w:b/>
        </w:rPr>
        <w:t xml:space="preserve">Sustainability as a Priority:</w:t>
      </w:r>
      <w:r>
        <w:t xml:space="preserve"> </w:t>
      </w:r>
      <w:r>
        <w:t xml:space="preserve">Mechanical engineering projects in NYC increasingly prioritize reducing environmental impact. For example, engineers are designing buildings with net-zero energy goals and integrating green roofs to manage stormwater runoff.</w:t>
      </w:r>
    </w:p>
    <w:p>
      <w:pPr>
        <w:numPr>
          <w:ilvl w:val="0"/>
          <w:numId w:val="1002"/>
        </w:numPr>
        <w:pStyle w:val="Compact"/>
      </w:pPr>
      <w:r>
        <w:rPr>
          <w:bCs/>
          <w:b/>
        </w:rPr>
        <w:t xml:space="preserve">Cross-Disciplinary Collaboration:</w:t>
      </w:r>
      <w:r>
        <w:t xml:space="preserve"> </w:t>
      </w:r>
      <w:r>
        <w:t xml:space="preserve">Effective solutions require collaboration with urban planners, data scientists, and policymakers. A Mechanical Engineer working on subway HVAC systems must consider not only technical specifications but also public health standards and budgetary constraints.</w:t>
      </w:r>
    </w:p>
    <w:p>
      <w:pPr>
        <w:numPr>
          <w:ilvl w:val="0"/>
          <w:numId w:val="1002"/>
        </w:numPr>
        <w:pStyle w:val="Compact"/>
      </w:pPr>
      <w:r>
        <w:rPr>
          <w:bCs/>
          <w:b/>
        </w:rPr>
        <w:t xml:space="preserve">Economic Benefits:</w:t>
      </w:r>
      <w:r>
        <w:t xml:space="preserve"> </w:t>
      </w:r>
      <w:r>
        <w:t xml:space="preserve">Energy-efficient retrofits and smart infrastructure projects generate significant cost savings for the city while creating job opportunities in the mechanical engineering sector.</w:t>
      </w:r>
    </w:p>
    <w:p>
      <w:pPr>
        <w:pStyle w:val="FirstParagraph"/>
      </w:pPr>
      <w:r>
        <w:t xml:space="preserve">Critical challenges remain, including funding limitations for retrofitting older buildings and resistance to change within traditional industries. However, the growing emphasis on green technology in NYC’s public policies provides a strong foundation for future advancements.</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This Undergraduate Thesis underscores the indispensable role of Mechanical Engineers in shaping the sustainable future of United States New York City. By applying principles of thermodynamics, materials science, and automation to urban infrastructure, engineers can address pressing challenges like energy consumption, transportation efficiency, and environmental sustainability. The case studies presented demonstrate that NYC’s unique context—its density, diversity, and global influence—offers both challenges and opportunities for innovation.</w:t>
      </w:r>
    </w:p>
    <w:p>
      <w:pPr>
        <w:pStyle w:val="BodyText"/>
      </w:pPr>
      <w:r>
        <w:t xml:space="preserve">As the city continues to grow and adapt to climate change, the demand for skilled Mechanical Engineers will only increase. Future engineers must embrace interdisciplinary collaboration, leverage emerging technologies, and remain committed to ethical practices that prioritize public welfare. This thesis serves as a foundation for further research into how mechanical engineering can drive progress in one of the world’s most iconic urban environments.</w:t>
      </w:r>
    </w:p>
    <w:p>
      <w:r>
        <w:pict>
          <v:rect style="width:0;height:1.5pt" o:hralign="center" o:hrstd="t" o:hr="t"/>
        </w:pict>
      </w:r>
    </w:p>
    <w:p>
      <w:pPr>
        <w:pStyle w:val="FirstParagraph"/>
      </w:pPr>
      <w:r>
        <w:rPr>
          <w:iCs/>
          <w:i/>
        </w:rPr>
        <w:t xml:space="preserve">“In New York City, every mechanical system is a story of human ingenuity meeting the demands of an ever-evolving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United States New York City</dc:title>
  <dc:creator/>
  <dc:language>en</dc:language>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