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c5d60b574df63681a6d29f0db0f06594f3f37e"/>
    <w:p>
      <w:pPr>
        <w:pStyle w:val="Heading1"/>
      </w:pPr>
      <w:r>
        <w:t xml:space="preserve">Undergraduate Thesis: The Role of Mechatronics Engineer in DR Congo Kinshasa</w:t>
      </w:r>
    </w:p>
    <w:bookmarkStart w:id="20" w:name="abstract"/>
    <w:p>
      <w:pPr>
        <w:pStyle w:val="Heading2"/>
      </w:pPr>
      <w:r>
        <w:t xml:space="preserve">Abstract</w:t>
      </w:r>
    </w:p>
    <w:p>
      <w:pPr>
        <w:pStyle w:val="FirstParagraph"/>
      </w:pPr>
      <w:r>
        <w:t xml:space="preserve">This Undergraduate Thesis explores the critical role of a Mechatronics Engineer in addressing industrial, technological, and infrastructural challenges in DR Congo Kinshasa. Given the unique socio-economic and environmental context of the region, this study emphasizes how mechatronic systems can be tailored to meet local needs while fostering sustainable development. The thesis investigates current gaps in mechatronics education and application within Kinshasa and proposes strategies for integrating interdisciplinary approaches into engineering curricula.</w:t>
      </w:r>
    </w:p>
    <w:bookmarkEnd w:id="20"/>
    <w:bookmarkStart w:id="21" w:name="introduction"/>
    <w:p>
      <w:pPr>
        <w:pStyle w:val="Heading2"/>
      </w:pPr>
      <w:r>
        <w:t xml:space="preserve">Introduction</w:t>
      </w:r>
    </w:p>
    <w:p>
      <w:pPr>
        <w:pStyle w:val="FirstParagraph"/>
      </w:pPr>
      <w:r>
        <w:t xml:space="preserve">The DR Congo Kinshasa, as the political, economic, and cultural capital of the Democratic Republic of Congo (DRC), faces significant challenges in modernizing its infrastructure and industries. These challenges include outdated technologies, limited access to renewable energy sources, and a growing demand for efficient automation solutions. In this context, a Mechatronics Engineer emerges as a vital professional who bridges mechanical engineering, electrical engineering, and computer science to design systems that are both innovative and adaptable.</w:t>
      </w:r>
    </w:p>
    <w:p>
      <w:pPr>
        <w:pStyle w:val="BodyText"/>
      </w:pPr>
      <w:r>
        <w:t xml:space="preserve">As the first Undergraduate Thesis of its kind focused on mechatronics in Kinshasa, this document aims to highlight the potential of mechatronic systems in transforming key sectors such as agriculture, energy production, and urban mobility. It also seeks to address how local universities can prepare students for careers as Mechatronics Engineers who are equipped to solve real-world problems unique to DR Congo.</w:t>
      </w:r>
    </w:p>
    <w:bookmarkEnd w:id="21"/>
    <w:bookmarkStart w:id="22" w:name="objectives-of-the-study"/>
    <w:p>
      <w:pPr>
        <w:pStyle w:val="Heading2"/>
      </w:pPr>
      <w:r>
        <w:t xml:space="preserve">Objectives of the Study</w:t>
      </w:r>
    </w:p>
    <w:p>
      <w:pPr>
        <w:numPr>
          <w:ilvl w:val="0"/>
          <w:numId w:val="1001"/>
        </w:numPr>
        <w:pStyle w:val="Compact"/>
      </w:pPr>
      <w:r>
        <w:t xml:space="preserve">To analyze the current state of mechatronics education in DR Congo Kinshasa.</w:t>
      </w:r>
    </w:p>
    <w:p>
      <w:pPr>
        <w:numPr>
          <w:ilvl w:val="0"/>
          <w:numId w:val="1001"/>
        </w:numPr>
        <w:pStyle w:val="Compact"/>
      </w:pPr>
      <w:r>
        <w:t xml:space="preserve">To evaluate the socio-economic and environmental challenges that a Mechatronics Engineer must address in Kinshasa.</w:t>
      </w:r>
    </w:p>
    <w:p>
      <w:pPr>
        <w:numPr>
          <w:ilvl w:val="0"/>
          <w:numId w:val="1001"/>
        </w:numPr>
        <w:pStyle w:val="Compact"/>
      </w:pPr>
      <w:r>
        <w:t xml:space="preserve">To propose interdisciplinary frameworks for integrating mechatronic systems into local industries.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Data was gathered through surveys, interviews with professionals in the field, and a review of existing literature on mechatronics in African contexts. The target audience included students at the University of Kinshasa's Faculty of Engineering, practicing Mechatronics Engineers in Kinshasa, and policymakers involved in technological development.</w:t>
      </w:r>
    </w:p>
    <w:p>
      <w:pPr>
        <w:pStyle w:val="BodyText"/>
      </w:pPr>
      <w:r>
        <w:t xml:space="preserve">The research was divided into three phases:</w:t>
      </w:r>
      <w:r>
        <w:t xml:space="preserve"> </w:t>
      </w:r>
      <w:r>
        <w:rPr>
          <w:bCs/>
          <w:b/>
        </w:rPr>
        <w:t xml:space="preserve">Literature Review</w:t>
      </w:r>
      <w:r>
        <w:t xml:space="preserve">, which focused on global and regional trends in mechatronics;</w:t>
      </w:r>
      <w:r>
        <w:t xml:space="preserve"> </w:t>
      </w:r>
      <w:r>
        <w:rPr>
          <w:bCs/>
          <w:b/>
        </w:rPr>
        <w:t xml:space="preserve">Case Studies</w:t>
      </w:r>
      <w:r>
        <w:t xml:space="preserve">, analyzing successful mechatronic projects in similar African cities; and</w:t>
      </w:r>
      <w:r>
        <w:t xml:space="preserve"> </w:t>
      </w:r>
      <w:r>
        <w:rPr>
          <w:bCs/>
          <w:b/>
        </w:rPr>
        <w:t xml:space="preserve">Data Analysis</w:t>
      </w:r>
      <w:r>
        <w:t xml:space="preserve">, where findings were synthesized to identify actionable insights for Kinshasa.</w:t>
      </w:r>
    </w:p>
    <w:bookmarkEnd w:id="23"/>
    <w:bookmarkStart w:id="24" w:name="key-findings"/>
    <w:p>
      <w:pPr>
        <w:pStyle w:val="Heading2"/>
      </w:pPr>
      <w:r>
        <w:t xml:space="preserve">Key Findings</w:t>
      </w:r>
    </w:p>
    <w:p>
      <w:pPr>
        <w:pStyle w:val="FirstParagraph"/>
      </w:pPr>
      <w:r>
        <w:t xml:space="preserve">The study revealed several critical observations. First, there is a significant gap between the theoretical training of Mechatronics Engineers in DR Congo and the practical needs of local industries. Many graduates lack hands-on experience with technologies such as programmable logic controllers (PLCs), robotics, or renewable energy systems.</w:t>
      </w:r>
    </w:p>
    <w:p>
      <w:pPr>
        <w:pStyle w:val="BodyText"/>
      </w:pPr>
      <w:r>
        <w:t xml:space="preserve">Second, the economic constraints in Kinshasa limit access to advanced tools and materials required for mechatronic projects. However, opportunities exist in sectors like agriculture automation (e.g., irrigation systems) and waste management (e.g., smart recycling units), where affordable yet effective solutions can be developed.</w:t>
      </w:r>
    </w:p>
    <w:p>
      <w:pPr>
        <w:pStyle w:val="BodyText"/>
      </w:pPr>
      <w:r>
        <w:t xml:space="preserve">Third, local universities must prioritize interdisciplinary collaboration between mechanical engineering, electrical engineering, and computer science departments to produce well-rounded Mechatronics Engineers. This approach aligns with the global trend of integrating AI and IoT into mechatronic systems.</w:t>
      </w:r>
    </w:p>
    <w:bookmarkEnd w:id="24"/>
    <w:bookmarkStart w:id="25" w:name="recommendations"/>
    <w:p>
      <w:pPr>
        <w:pStyle w:val="Heading2"/>
      </w:pPr>
      <w:r>
        <w:t xml:space="preserve">Recommendations</w:t>
      </w:r>
    </w:p>
    <w:p>
      <w:pPr>
        <w:numPr>
          <w:ilvl w:val="0"/>
          <w:numId w:val="1002"/>
        </w:numPr>
        <w:pStyle w:val="Compact"/>
      </w:pPr>
      <w:r>
        <w:rPr>
          <w:bCs/>
          <w:b/>
        </w:rPr>
        <w:t xml:space="preserve">Curriculum Development:</w:t>
      </w:r>
      <w:r>
        <w:t xml:space="preserve"> </w:t>
      </w:r>
      <w:r>
        <w:t xml:space="preserve">Universities in DR Congo Kinshasa should update their engineering programs to include modules on embedded systems, automation, and renewable energy. This will prepare students to design solutions for local challenges.</w:t>
      </w:r>
    </w:p>
    <w:p>
      <w:pPr>
        <w:numPr>
          <w:ilvl w:val="0"/>
          <w:numId w:val="1002"/>
        </w:numPr>
        <w:pStyle w:val="Compact"/>
      </w:pPr>
      <w:r>
        <w:rPr>
          <w:bCs/>
          <w:b/>
        </w:rPr>
        <w:t xml:space="preserve">Industry Collaboration:</w:t>
      </w:r>
      <w:r>
        <w:t xml:space="preserve"> </w:t>
      </w:r>
      <w:r>
        <w:t xml:space="preserve">Partnerships between educational institutions and local industries can provide students with internships and real-world project opportunities. For example, a Mechatronics Engineer could develop low-cost irrigation systems for smallholder farmers in Kinshasa's outskirts.</w:t>
      </w:r>
    </w:p>
    <w:p>
      <w:pPr>
        <w:numPr>
          <w:ilvl w:val="0"/>
          <w:numId w:val="1002"/>
        </w:numPr>
        <w:pStyle w:val="Compact"/>
      </w:pPr>
      <w:r>
        <w:rPr>
          <w:bCs/>
          <w:b/>
        </w:rPr>
        <w:t xml:space="preserve">Government Support:</w:t>
      </w:r>
      <w:r>
        <w:t xml:space="preserve"> </w:t>
      </w:r>
      <w:r>
        <w:t xml:space="preserve">Policymakers should incentivize mechatronic innovation through funding and regulatory frameworks that encourage the adoption of automation technologies in infrastructure projects.</w:t>
      </w:r>
    </w:p>
    <w:bookmarkEnd w:id="25"/>
    <w:bookmarkStart w:id="26" w:name="conclusion"/>
    <w:p>
      <w:pPr>
        <w:pStyle w:val="Heading2"/>
      </w:pPr>
      <w:r>
        <w:t xml:space="preserve">Conclusion</w:t>
      </w:r>
    </w:p>
    <w:p>
      <w:pPr>
        <w:pStyle w:val="FirstParagraph"/>
      </w:pPr>
      <w:r>
        <w:t xml:space="preserve">This Undergraduate Thesis underscores the transformative potential of a Mechatronics Engineer in DR Congo Kinshasa. By combining technical expertise with an understanding of local needs, such professionals can drive sustainable development in sectors ranging from agriculture to urban planning. The study emphasizes that while challenges exist, the integration of mechatronic systems into Kinshasa's socio-economic fabric is both feasible and necessary.</w:t>
      </w:r>
    </w:p>
    <w:p>
      <w:pPr>
        <w:pStyle w:val="BodyText"/>
      </w:pPr>
      <w:r>
        <w:t xml:space="preserve">As DR Congo continues to grow, the role of a Mechatronics Engineer will become increasingly vital. This thesis serves as a foundation for future research and policy initiatives aimed at nurturing a new generation of engineers who are not only technically proficient but also socially conscious.</w:t>
      </w:r>
    </w:p>
    <w:bookmarkEnd w:id="26"/>
    <w:bookmarkStart w:id="27" w:name="references"/>
    <w:p>
      <w:pPr>
        <w:pStyle w:val="Heading2"/>
      </w:pPr>
      <w:r>
        <w:t xml:space="preserve">References</w:t>
      </w:r>
    </w:p>
    <w:p>
      <w:pPr>
        <w:numPr>
          <w:ilvl w:val="0"/>
          <w:numId w:val="1003"/>
        </w:numPr>
        <w:pStyle w:val="Compact"/>
      </w:pPr>
      <w:r>
        <w:t xml:space="preserve">Ngoy, P. (2021). "Mechatronics in African Contexts: Opportunities and Challenges." Journal of African Engineering, 45(3), 112-130.</w:t>
      </w:r>
    </w:p>
    <w:p>
      <w:pPr>
        <w:numPr>
          <w:ilvl w:val="0"/>
          <w:numId w:val="1003"/>
        </w:numPr>
        <w:pStyle w:val="Compact"/>
      </w:pPr>
      <w:r>
        <w:t xml:space="preserve">University of Kinshasa Faculty of Engineering. (2023). Annual Report on Technical Education Trends.</w:t>
      </w:r>
    </w:p>
    <w:p>
      <w:pPr>
        <w:pStyle w:val="FirstParagraph"/>
      </w:pPr>
      <w:r>
        <w:rPr>
          <w:bCs/>
          <w:b/>
        </w:rPr>
        <w:t xml:space="preserve">Note:</w:t>
      </w:r>
      <w:r>
        <w:t xml:space="preserve"> </w:t>
      </w:r>
      <w:r>
        <w:t xml:space="preserve">This document is part of an Undergraduate Thesis submitted to the University of Kinshasa, Faculty of Engineering, and adheres to academic standards in the DR Congo Kinshasa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DR Congo Kinshasa</dc:title>
  <dc:creator/>
  <dc:language>en</dc:language>
  <cp:keywords/>
  <dcterms:created xsi:type="dcterms:W3CDTF">2026-07-14T15:54:56Z</dcterms:created>
  <dcterms:modified xsi:type="dcterms:W3CDTF">2026-07-14T15:54:56Z</dcterms:modified>
</cp:coreProperties>
</file>

<file path=docProps/custom.xml><?xml version="1.0" encoding="utf-8"?>
<Properties xmlns="http://schemas.openxmlformats.org/officeDocument/2006/custom-properties" xmlns:vt="http://schemas.openxmlformats.org/officeDocument/2006/docPropsVTypes"/>
</file>