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3920fcefbaf5cb1917ea97191fa392a7acc05c1"/>
    <w:p>
      <w:pPr>
        <w:pStyle w:val="Heading1"/>
      </w:pPr>
      <w:r>
        <w:t xml:space="preserve">Undergraduate Thesis: The Role of a Mechatronics Engineer in the Context of India Bangalore</w:t>
      </w:r>
    </w:p>
    <w:bookmarkStart w:id="20" w:name="abstract"/>
    <w:p>
      <w:pPr>
        <w:pStyle w:val="Heading2"/>
      </w:pPr>
      <w:r>
        <w:t xml:space="preserve">Abstract</w:t>
      </w:r>
    </w:p>
    <w:p>
      <w:pPr>
        <w:pStyle w:val="FirstParagraph"/>
      </w:pPr>
      <w:r>
        <w:rPr>
          <w:bCs/>
          <w:b/>
        </w:rPr>
        <w:t xml:space="preserve">India Bangalore,</w:t>
      </w:r>
      <w:r>
        <w:t xml:space="preserve"> </w:t>
      </w:r>
      <w:r>
        <w:t xml:space="preserve">often referred to as the "Silicon Valley of India," has emerged as a global hub for innovation and technology. This Undergraduate Thesis explores the evolving role of a</w:t>
      </w:r>
      <w:r>
        <w:t xml:space="preserve"> </w:t>
      </w:r>
      <w:r>
        <w:rPr>
          <w:bCs/>
          <w:b/>
        </w:rPr>
        <w:t xml:space="preserve">Mechatronics Engineer</w:t>
      </w:r>
      <w:r>
        <w:t xml:space="preserve"> </w:t>
      </w:r>
      <w:r>
        <w:t xml:space="preserve">in this dynamic environment, focusing on interdisciplinary integration, industry-specific challenges, and future opportunities. By analyzing case studies from local industries and academic programs in Bangalore, this study highlights how Mechatronics Engineering contributes to technological advancement while addressing the unique needs of a rapidly urbanizing region.</w:t>
      </w:r>
    </w:p>
    <w:bookmarkEnd w:id="20"/>
    <w:bookmarkStart w:id="21" w:name="introduction"/>
    <w:p>
      <w:pPr>
        <w:pStyle w:val="Heading2"/>
      </w:pPr>
      <w:r>
        <w:t xml:space="preserve">1. Introduction</w:t>
      </w:r>
    </w:p>
    <w:p>
      <w:pPr>
        <w:pStyle w:val="FirstParagraph"/>
      </w:pPr>
      <w:r>
        <w:rPr>
          <w:bCs/>
          <w:b/>
        </w:rPr>
        <w:t xml:space="preserve">Bangalore,</w:t>
      </w:r>
      <w:r>
        <w:t xml:space="preserve"> </w:t>
      </w:r>
      <w:r>
        <w:t xml:space="preserve">a city in Karnataka, India, has become synonymous with cutting-edge technology and engineering excellence. As the capital of India's information technology (IT) sector, it hosts numerous startups, multinational corporations (MNCs), and research institutions. However, the rise of automation and smart systems has created a growing demand for</w:t>
      </w:r>
      <w:r>
        <w:t xml:space="preserve"> </w:t>
      </w:r>
      <w:r>
        <w:rPr>
          <w:bCs/>
          <w:b/>
        </w:rPr>
        <w:t xml:space="preserve">Mechatronics Engineers</w:t>
      </w:r>
      <w:r>
        <w:t xml:space="preserve">—professionals who blend mechanical engineering, electronics, computer science, and control systems. This thesis examines how an undergraduate Mechatronics Engineer in Bangalore can navigate this intersection of disciplines to drive innovation while addressing local challenges such as infrastructure development, sustainable energy solutions, and industrial automation.</w:t>
      </w:r>
    </w:p>
    <w:bookmarkEnd w:id="21"/>
    <w:bookmarkStart w:id="22" w:name="Xe9bfdc38ebe8084d431e00326b319bc439a04a0"/>
    <w:p>
      <w:pPr>
        <w:pStyle w:val="Heading2"/>
      </w:pPr>
      <w:r>
        <w:t xml:space="preserve">2. The Relevance of Mechatronics Engineering in India Bangalore</w:t>
      </w:r>
    </w:p>
    <w:p>
      <w:pPr>
        <w:pStyle w:val="FirstParagraph"/>
      </w:pPr>
      <w:r>
        <w:t xml:space="preserve">The field of Mechatronics Engineering is inherently interdisciplinary, requiring expertise in mechanical design, electronics, programming, and systems integration. In</w:t>
      </w:r>
      <w:r>
        <w:t xml:space="preserve"> </w:t>
      </w:r>
      <w:r>
        <w:rPr>
          <w:bCs/>
          <w:b/>
        </w:rPr>
        <w:t xml:space="preserve">India Bangalore,</w:t>
      </w:r>
      <w:r>
        <w:t xml:space="preserve"> </w:t>
      </w:r>
      <w:r>
        <w:t xml:space="preserve">this specialization is particularly relevant due to the city's concentration of industries such as robotics, automotive manufacturing, aerospace engineering, and renewable energy. For example:</w:t>
      </w:r>
    </w:p>
    <w:p>
      <w:pPr>
        <w:numPr>
          <w:ilvl w:val="0"/>
          <w:numId w:val="1001"/>
        </w:numPr>
        <w:pStyle w:val="Compact"/>
      </w:pPr>
      <w:r>
        <w:rPr>
          <w:bCs/>
          <w:b/>
        </w:rPr>
        <w:t xml:space="preserve">Robotics Startups:</w:t>
      </w:r>
      <w:r>
        <w:t xml:space="preserve"> </w:t>
      </w:r>
      <w:r>
        <w:t xml:space="preserve">Bangalore is home to numerous startups developing robotic systems for agriculture, healthcare, and logistics. Mechatronics Engineers play a critical role in designing compact actuators and sensor-based control systems.</w:t>
      </w:r>
    </w:p>
    <w:p>
      <w:pPr>
        <w:numPr>
          <w:ilvl w:val="0"/>
          <w:numId w:val="1001"/>
        </w:numPr>
        <w:pStyle w:val="Compact"/>
      </w:pPr>
      <w:r>
        <w:rPr>
          <w:bCs/>
          <w:b/>
        </w:rPr>
        <w:t xml:space="preserve">Smart Manufacturing:</w:t>
      </w:r>
      <w:r>
        <w:t xml:space="preserve"> </w:t>
      </w:r>
      <w:r>
        <w:t xml:space="preserve">Companies like Bosch and Siemens have established operations in Bangalore, leveraging Mechatronics to optimize production lines with automation and IoT-enabled devices.</w:t>
      </w:r>
    </w:p>
    <w:p>
      <w:pPr>
        <w:numPr>
          <w:ilvl w:val="0"/>
          <w:numId w:val="1001"/>
        </w:numPr>
        <w:pStyle w:val="Compact"/>
      </w:pPr>
      <w:r>
        <w:rPr>
          <w:bCs/>
          <w:b/>
        </w:rPr>
        <w:t xml:space="preserve">Sustainable Energy:</w:t>
      </w:r>
      <w:r>
        <w:t xml:space="preserve"> </w:t>
      </w:r>
      <w:r>
        <w:t xml:space="preserve">With India's push for renewable energy, Mechatronics Engineers in Bangalore contribute to projects such as solar-powered drones and wind turbine control systems.</w:t>
      </w:r>
    </w:p>
    <w:p>
      <w:pPr>
        <w:pStyle w:val="FirstParagraph"/>
      </w:pPr>
      <w:r>
        <w:t xml:space="preserve">This thesis argues that an undergraduate Mechatronics Engineer in Bangalore must develop skills beyond traditional engineering disciplines. Proficiency in programming languages like Python or C++, familiarity with CAD tools (e.g., AutoCAD), and knowledge of embedded systems are essential to thrive in this ecosystem.</w:t>
      </w:r>
    </w:p>
    <w:bookmarkEnd w:id="22"/>
    <w:bookmarkStart w:id="23" w:name="X47a6addccac277433dc3d681bc7a449e98c4560"/>
    <w:p>
      <w:pPr>
        <w:pStyle w:val="Heading2"/>
      </w:pPr>
      <w:r>
        <w:t xml:space="preserve">3. Challenges Faced by Mechatronics Engineers in India Bangalore</w:t>
      </w:r>
    </w:p>
    <w:p>
      <w:pPr>
        <w:pStyle w:val="FirstParagraph"/>
      </w:pPr>
      <w:r>
        <w:t xml:space="preserve">While Bangalore offers abundant opportunities, Mechatronics Engineers face unique challenges:</w:t>
      </w:r>
    </w:p>
    <w:p>
      <w:pPr>
        <w:numPr>
          <w:ilvl w:val="0"/>
          <w:numId w:val="1002"/>
        </w:numPr>
        <w:pStyle w:val="Compact"/>
      </w:pPr>
      <w:r>
        <w:rPr>
          <w:bCs/>
          <w:b/>
        </w:rPr>
        <w:t xml:space="preserve">Interdisciplinary Complexity:</w:t>
      </w:r>
      <w:r>
        <w:t xml:space="preserve"> </w:t>
      </w:r>
      <w:r>
        <w:t xml:space="preserve">The integration of mechanical and electronic systems requires collaboration across departments, which can be cumbersome for an undergraduate student balancing coursework and projects.</w:t>
      </w:r>
    </w:p>
    <w:p>
      <w:pPr>
        <w:numPr>
          <w:ilvl w:val="0"/>
          <w:numId w:val="1002"/>
        </w:numPr>
        <w:pStyle w:val="Compact"/>
      </w:pPr>
      <w:r>
        <w:rPr>
          <w:bCs/>
          <w:b/>
        </w:rPr>
        <w:t xml:space="preserve">Rapid Technological Advancements:</w:t>
      </w:r>
      <w:r>
        <w:t xml:space="preserve"> </w:t>
      </w:r>
      <w:r>
        <w:t xml:space="preserve">Keeping pace with emerging technologies such as AI-driven robotics and 5G-enabled IoT systems demands continuous learning beyond the academic curriculum.</w:t>
      </w:r>
    </w:p>
    <w:p>
      <w:pPr>
        <w:numPr>
          <w:ilvl w:val="0"/>
          <w:numId w:val="1002"/>
        </w:numPr>
        <w:pStyle w:val="Compact"/>
      </w:pPr>
      <w:r>
        <w:rPr>
          <w:bCs/>
          <w:b/>
        </w:rPr>
        <w:t xml:space="preserve">Industry-Academia Gap:</w:t>
      </w:r>
      <w:r>
        <w:t xml:space="preserve"> </w:t>
      </w:r>
      <w:r>
        <w:t xml:space="preserve">Many undergraduate programs in Bangalore lack hands-on training aligned with industry needs, leaving students unprepared for real-world challenges like prototyping or system troubleshooting.</w:t>
      </w:r>
    </w:p>
    <w:p>
      <w:pPr>
        <w:pStyle w:val="FirstParagraph"/>
      </w:pPr>
      <w:r>
        <w:t xml:space="preserve">To address these issues, this thesis recommends that universities in Bangalore incorporate more project-based learning and industry partnerships into their Mechatronics Engineering curricula. For instance, collaborations with local firms could provide students with internships in automation or robotics development.</w:t>
      </w:r>
    </w:p>
    <w:bookmarkEnd w:id="23"/>
    <w:bookmarkStart w:id="24" w:name="X30841878df8980997b8528987344bc65efba998"/>
    <w:p>
      <w:pPr>
        <w:pStyle w:val="Heading2"/>
      </w:pPr>
      <w:r>
        <w:t xml:space="preserve">4. Case Study: Mechatronics Projects in India Bangalore</w:t>
      </w:r>
    </w:p>
    <w:p>
      <w:pPr>
        <w:pStyle w:val="FirstParagraph"/>
      </w:pPr>
      <w:r>
        <w:rPr>
          <w:bCs/>
          <w:b/>
        </w:rPr>
        <w:t xml:space="preserve">Case Study 1: Smart Waste Management System</w:t>
      </w:r>
      <w:r>
        <w:br/>
      </w:r>
      <w:r>
        <w:t xml:space="preserve">A team of undergraduate Mechatronics Engineers from the National Institute of Technology (NIT) Karnataka developed a smart waste segregation system using image recognition and motor-driven sorting mechanisms. This project was implemented in collaboration with the Bangalore City Corporation to address urban waste management challenges.</w:t>
      </w:r>
    </w:p>
    <w:p>
      <w:pPr>
        <w:pStyle w:val="BodyText"/>
      </w:pPr>
      <w:r>
        <w:rPr>
          <w:bCs/>
          <w:b/>
        </w:rPr>
        <w:t xml:space="preserve">Case Study 2: Solar-Powered Autonomous Vehicle</w:t>
      </w:r>
      <w:r>
        <w:br/>
      </w:r>
      <w:r>
        <w:t xml:space="preserve">Students from the Indian Institute of Technology (IIT) Bangalore designed a solar-powered autonomous vehicle for agricultural monitoring. The project integrated mechatronics principles with machine learning algorithms, showcasing the potential of interdisciplinary innovation in rural India.</w:t>
      </w:r>
    </w:p>
    <w:bookmarkEnd w:id="24"/>
    <w:bookmarkStart w:id="25" w:name="future-opportunities-and-recommendations"/>
    <w:p>
      <w:pPr>
        <w:pStyle w:val="Heading2"/>
      </w:pPr>
      <w:r>
        <w:t xml:space="preserve">5. Future Opportunities and Recommendations</w:t>
      </w:r>
    </w:p>
    <w:p>
      <w:pPr>
        <w:pStyle w:val="FirstParagraph"/>
      </w:pPr>
      <w:r>
        <w:t xml:space="preserve">The future of Mechatronics Engineering in</w:t>
      </w:r>
      <w:r>
        <w:t xml:space="preserve"> </w:t>
      </w:r>
      <w:r>
        <w:rPr>
          <w:bCs/>
          <w:b/>
        </w:rPr>
        <w:t xml:space="preserve">India Bangalore</w:t>
      </w:r>
      <w:r>
        <w:t xml:space="preserve"> </w:t>
      </w:r>
      <w:r>
        <w:t xml:space="preserve">is promising, with emerging fields such as AI-driven robotics, smart cities, and Industry 4.0 requiring skilled professionals. However, for undergraduates to succeed:</w:t>
      </w:r>
    </w:p>
    <w:p>
      <w:pPr>
        <w:numPr>
          <w:ilvl w:val="0"/>
          <w:numId w:val="1003"/>
        </w:numPr>
        <w:pStyle w:val="Compact"/>
      </w:pPr>
      <w:r>
        <w:rPr>
          <w:bCs/>
          <w:b/>
        </w:rPr>
        <w:t xml:space="preserve">Pursue Advanced Training:</w:t>
      </w:r>
      <w:r>
        <w:t xml:space="preserve"> </w:t>
      </w:r>
      <w:r>
        <w:t xml:space="preserve">Students should seek certifications in areas like PLC programming or machine learning to enhance employability.</w:t>
      </w:r>
    </w:p>
    <w:p>
      <w:pPr>
        <w:numPr>
          <w:ilvl w:val="0"/>
          <w:numId w:val="1003"/>
        </w:numPr>
        <w:pStyle w:val="Compact"/>
      </w:pPr>
      <w:r>
        <w:rPr>
          <w:bCs/>
          <w:b/>
        </w:rPr>
        <w:t xml:space="preserve">Engage in Research Projects:</w:t>
      </w:r>
      <w:r>
        <w:t xml:space="preserve"> </w:t>
      </w:r>
      <w:r>
        <w:t xml:space="preserve">Participating in university research initiatives or startups can provide practical experience and networking opportunities.</w:t>
      </w:r>
    </w:p>
    <w:p>
      <w:pPr>
        <w:numPr>
          <w:ilvl w:val="0"/>
          <w:numId w:val="1003"/>
        </w:numPr>
        <w:pStyle w:val="Compact"/>
      </w:pPr>
      <w:r>
        <w:rPr>
          <w:bCs/>
          <w:b/>
        </w:rPr>
        <w:t xml:space="preserve">Leverage Bangalore's Ecosystem:</w:t>
      </w:r>
      <w:r>
        <w:t xml:space="preserve"> </w:t>
      </w:r>
      <w:r>
        <w:t xml:space="preserve">The city's vibrant tech community offers access to workshops, hackathons, and mentorship programs that can accelerate learning.</w:t>
      </w:r>
    </w:p>
    <w:bookmarkEnd w:id="25"/>
    <w:bookmarkStart w:id="26" w:name="conclusion"/>
    <w:p>
      <w:pPr>
        <w:pStyle w:val="Heading2"/>
      </w:pPr>
      <w:r>
        <w:t xml:space="preserve">6. Conclusion</w:t>
      </w:r>
    </w:p>
    <w:p>
      <w:pPr>
        <w:pStyle w:val="FirstParagraph"/>
      </w:pPr>
      <w:r>
        <w:t xml:space="preserve">This Undergraduate Thesis underscores the pivotal role of a</w:t>
      </w:r>
      <w:r>
        <w:t xml:space="preserve"> </w:t>
      </w:r>
      <w:r>
        <w:rPr>
          <w:bCs/>
          <w:b/>
        </w:rPr>
        <w:t xml:space="preserve">Mechatronics Engineer</w:t>
      </w:r>
      <w:r>
        <w:t xml:space="preserve"> </w:t>
      </w:r>
      <w:r>
        <w:t xml:space="preserve">in shaping India's technological landscape, particularly in a city like Bangalore. By addressing interdisciplinary challenges and leveraging local opportunities, students can contribute to innovations that drive economic growth and sustainability. As Bangalore continues to evolve as an engineering powerhouse, the demand for skilled Mechatronics Engineers will only increase, making this field a compelling career choice for aspiring engineers in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India Bangalore</dc:title>
  <dc:creator/>
  <dc:language>en</dc:language>
  <cp:keywords/>
  <dcterms:created xsi:type="dcterms:W3CDTF">2026-07-20T07:28:48Z</dcterms:created>
  <dcterms:modified xsi:type="dcterms:W3CDTF">2026-07-20T07:28:48Z</dcterms:modified>
</cp:coreProperties>
</file>

<file path=docProps/custom.xml><?xml version="1.0" encoding="utf-8"?>
<Properties xmlns="http://schemas.openxmlformats.org/officeDocument/2006/custom-properties" xmlns:vt="http://schemas.openxmlformats.org/officeDocument/2006/docPropsVTypes"/>
</file>