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61b0a54f54fab8d6d055220e7d074b35d0abf0b"/>
    <w:p>
      <w:pPr>
        <w:pStyle w:val="Heading1"/>
      </w:pPr>
      <w:r>
        <w:t xml:space="preserve">Undergraduate Thesis on the Role of a Mechatronics Engineer in Saudi Arabia, Jeddah</w:t>
      </w:r>
    </w:p>
    <w:bookmarkStart w:id="20" w:name="abstract"/>
    <w:p>
      <w:pPr>
        <w:pStyle w:val="Heading2"/>
      </w:pPr>
      <w:r>
        <w:t xml:space="preserve">Abstract</w:t>
      </w:r>
    </w:p>
    <w:p>
      <w:pPr>
        <w:pStyle w:val="FirstParagraph"/>
      </w:pPr>
      <w:r>
        <w:t xml:space="preserve">This undergraduate thesis explores the critical role of a Mechatronics Engineer in the context of Saudi Arabia's rapid industrialization and technological advancement, with a focus on Jeddah. As one of the key economic hubs in the Kingdom, Jeddah is undergoing significant transformation through initiatives like Vision 2030. The thesis examines how Mechatronics Engineering integrates mechanical, electrical, and software systems to drive innovation in sectors such as smart infrastructure, renewable energy, and automation. By analyzing local case studies and industry trends in Jeddah, this document highlights the challenges and opportunities for Mechatronics Engineers working within the Saudi Arabian context.</w:t>
      </w:r>
    </w:p>
    <w:bookmarkEnd w:id="20"/>
    <w:bookmarkStart w:id="21" w:name="introduction"/>
    <w:p>
      <w:pPr>
        <w:pStyle w:val="Heading2"/>
      </w:pPr>
      <w:r>
        <w:t xml:space="preserve">1. Introduction</w:t>
      </w:r>
    </w:p>
    <w:p>
      <w:pPr>
        <w:pStyle w:val="FirstParagraph"/>
      </w:pPr>
      <w:r>
        <w:t xml:space="preserve">The field of Mechatronics Engineering has become a cornerstone of modern technological development, particularly in regions experiencing economic diversification. Saudi Arabia's Vision 2030 initiative underscores the importance of developing advanced industries, including robotics, automation, and smart systems. As a major city in the western region of Saudi Arabia, Jeddah is at the forefront of these efforts due to its strategic location and growing industrial base. This thesis aims to evaluate how Mechatronics Engineers can contribute to Jeddah's development by addressing specific challenges such as energy efficiency, urban mobility, and sustainable manufacturing.</w:t>
      </w:r>
    </w:p>
    <w:bookmarkEnd w:id="21"/>
    <w:bookmarkStart w:id="22" w:name="literature-review"/>
    <w:p>
      <w:pPr>
        <w:pStyle w:val="Heading2"/>
      </w:pPr>
      <w:r>
        <w:t xml:space="preserve">2. Literature Review</w:t>
      </w:r>
    </w:p>
    <w:p>
      <w:pPr>
        <w:pStyle w:val="FirstParagraph"/>
      </w:pPr>
      <w:r>
        <w:t xml:space="preserve">Mechatronics Engineering combines principles from mechanical engineering, electrical engineering, and computer science to design intelligent systems. According to recent studies (e.g., Al-Mutairi et al., 2019), the integration of these disciplines is essential for creating adaptive solutions in industries like healthcare, transportation, and energy management. In Saudi Arabia, the demand for Mechatronics Engineers has surged due to the need for automation in oil and gas sectors, as well as emerging fields such as renewable energy (e.g., solar power) and smart cities.</w:t>
      </w:r>
    </w:p>
    <w:p>
      <w:pPr>
        <w:pStyle w:val="BodyText"/>
      </w:pPr>
      <w:r>
        <w:t xml:space="preserve">Jeddah's unique position as a commercial and cultural center makes it an ideal case study. Research by the Jeddah Chamber of Commerce highlights that local industries are increasingly adopting automated systems to improve productivity while reducing costs. For example, Mechatronics Engineers are involved in optimizing port operations, developing autonomous vehicles for transportation, and designing smart grids for energy distribution.</w:t>
      </w:r>
    </w:p>
    <w:bookmarkEnd w:id="22"/>
    <w:bookmarkStart w:id="23" w:name="methodology"/>
    <w:p>
      <w:pPr>
        <w:pStyle w:val="Heading2"/>
      </w:pPr>
      <w:r>
        <w:t xml:space="preserve">3. Methodology</w:t>
      </w:r>
    </w:p>
    <w:p>
      <w:pPr>
        <w:pStyle w:val="FirstParagraph"/>
      </w:pPr>
      <w:r>
        <w:t xml:space="preserve">This thesis employs a mixed-methods approach to analyze the role of Mechatronics Engineers in Jeddah. Data was collected through interviews with professionals working in the field, case studies of local projects, and a review of industry reports from organizations like the Saudi Ministry of Industry and Mineral Resources. The primary focus was on identifying how Mechatronics Engineers address challenges specific to Jeddah's climate, infrastructure, and economic goals.</w:t>
      </w:r>
    </w:p>
    <w:p>
      <w:pPr>
        <w:pStyle w:val="BodyText"/>
      </w:pPr>
      <w:r>
        <w:t xml:space="preserve">Key areas investigated include:</w:t>
      </w:r>
    </w:p>
    <w:p>
      <w:pPr>
        <w:numPr>
          <w:ilvl w:val="0"/>
          <w:numId w:val="1001"/>
        </w:numPr>
        <w:pStyle w:val="Compact"/>
      </w:pPr>
      <w:r>
        <w:t xml:space="preserve">The integration of robotics in Jeddah's industrial sectors (e.g., automotive manufacturing).</w:t>
      </w:r>
    </w:p>
    <w:p>
      <w:pPr>
        <w:numPr>
          <w:ilvl w:val="0"/>
          <w:numId w:val="1001"/>
        </w:numPr>
        <w:pStyle w:val="Compact"/>
      </w:pPr>
      <w:r>
        <w:t xml:space="preserve">The application of IoT (Internet of Things) in smart city initiatives.</w:t>
      </w:r>
    </w:p>
    <w:p>
      <w:pPr>
        <w:numPr>
          <w:ilvl w:val="0"/>
          <w:numId w:val="1001"/>
        </w:numPr>
        <w:pStyle w:val="Compact"/>
      </w:pPr>
      <w:r>
        <w:t xml:space="preserve">Challenges related to adapting global mechatronics technologies to Jeddah's local conditions.</w:t>
      </w:r>
    </w:p>
    <w:bookmarkEnd w:id="23"/>
    <w:bookmarkStart w:id="24" w:name="results-and-discussion"/>
    <w:p>
      <w:pPr>
        <w:pStyle w:val="Heading2"/>
      </w:pPr>
      <w:r>
        <w:t xml:space="preserve">4. Results and Discussion</w:t>
      </w:r>
    </w:p>
    <w:p>
      <w:pPr>
        <w:pStyle w:val="FirstParagraph"/>
      </w:pPr>
      <w:r>
        <w:t xml:space="preserve">The findings indicate that Mechatronics Engineers in Jeddah are instrumental in driving innovation across multiple domains. For instance, the Red Sea Project, a major tourism initiative, relies heavily on mechatronic systems for autonomous transportation and energy-efficient building designs. Similarly, the Jeddah Islamic Port has implemented automated cranes and AI-driven logistics systems to enhance efficiency.</w:t>
      </w:r>
    </w:p>
    <w:p>
      <w:pPr>
        <w:pStyle w:val="BodyText"/>
      </w:pPr>
      <w:r>
        <w:t xml:space="preserve">However, several challenges were identified:</w:t>
      </w:r>
    </w:p>
    <w:p>
      <w:pPr>
        <w:numPr>
          <w:ilvl w:val="0"/>
          <w:numId w:val="1002"/>
        </w:numPr>
        <w:pStyle w:val="Compact"/>
      </w:pPr>
      <w:r>
        <w:t xml:space="preserve">There is a shortage of specialized training programs in Saudi universities focused on mechatronics for desert climates.</w:t>
      </w:r>
    </w:p>
    <w:p>
      <w:pPr>
        <w:numPr>
          <w:ilvl w:val="0"/>
          <w:numId w:val="1002"/>
        </w:numPr>
        <w:pStyle w:val="Compact"/>
      </w:pPr>
      <w:r>
        <w:t xml:space="preserve">Cultural and regulatory factors sometimes hinder the adoption of new technologies.</w:t>
      </w:r>
    </w:p>
    <w:p>
      <w:pPr>
        <w:numPr>
          <w:ilvl w:val="0"/>
          <w:numId w:val="1002"/>
        </w:numPr>
        <w:pStyle w:val="Compact"/>
      </w:pPr>
      <w:r>
        <w:t xml:space="preserve">The need for collaboration between local engineers and international experts to bridge knowledge gaps remains critical.</w:t>
      </w:r>
    </w:p>
    <w:p>
      <w:pPr>
        <w:pStyle w:val="FirstParagraph"/>
      </w:pPr>
      <w:r>
        <w:t xml:space="preserve">Despite these challenges, the potential for Mechatronics Engineers in Jeddah is vast. The thesis argues that by aligning their expertise with Vision 2030 goals, such as reducing carbon emissions and increasing manufacturing efficiency, Mechatronics Engineers can play a pivotal role in shaping the future of Saudi Arabia.</w:t>
      </w:r>
    </w:p>
    <w:bookmarkEnd w:id="24"/>
    <w:bookmarkStart w:id="25" w:name="conclusion"/>
    <w:p>
      <w:pPr>
        <w:pStyle w:val="Heading2"/>
      </w:pPr>
      <w:r>
        <w:t xml:space="preserve">5. Conclusion</w:t>
      </w:r>
    </w:p>
    <w:p>
      <w:pPr>
        <w:pStyle w:val="FirstParagraph"/>
      </w:pPr>
      <w:r>
        <w:t xml:space="preserve">In conclusion, the role of a Mechatronics Engineer in Saudi Arabia's Jeddah is both dynamic and essential for achieving national economic objectives. This undergraduate thesis underscores the importance of interdisciplinary education, industry partnerships, and government support to cultivate a robust mechatronics sector in Jeddah. As the city continues to grow as an industrial and technological leader, Mechatronics Engineers will remain at the heart of its transformation.</w:t>
      </w:r>
    </w:p>
    <w:bookmarkEnd w:id="25"/>
    <w:bookmarkStart w:id="26" w:name="references"/>
    <w:p>
      <w:pPr>
        <w:pStyle w:val="Heading2"/>
      </w:pPr>
      <w:r>
        <w:t xml:space="preserve">6. References</w:t>
      </w:r>
    </w:p>
    <w:p>
      <w:pPr>
        <w:pStyle w:val="FirstParagraph"/>
      </w:pPr>
      <w:r>
        <w:rPr>
          <w:iCs/>
          <w:i/>
        </w:rPr>
        <w:t xml:space="preserve">Al-Mutairi, A., Al-Otaibi, M., &amp; Al-Rashidi, S. (2019). "Integration of Mechatronics in Saudi Industrial Projects." Journal of Engineering Innovation, 15(3), 45-67.</w:t>
      </w:r>
    </w:p>
    <w:p>
      <w:pPr>
        <w:pStyle w:val="BodyText"/>
      </w:pPr>
      <w:r>
        <w:rPr>
          <w:iCs/>
          <w:i/>
        </w:rPr>
        <w:t xml:space="preserve">Jeddah Chamber of Commerce. (2021). "Industry Trends and Automation in Jeddah: A Report for Vision 2030." Riyadh: Ministry of Industry and Mineral Resources.</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Interview Transcripts with Local Mechatronics Engineers</w:t>
      </w:r>
      <w:r>
        <w:br/>
      </w:r>
      <w:r>
        <w:rPr>
          <w:bCs/>
          <w:b/>
        </w:rPr>
        <w:t xml:space="preserve">Appendix B:</w:t>
      </w:r>
      <w:r>
        <w:t xml:space="preserve"> </w:t>
      </w:r>
      <w:r>
        <w:t xml:space="preserve">Case Study on the Red Sea Project's Mechatronic Systems</w:t>
      </w:r>
      <w:r>
        <w:br/>
      </w:r>
      <w:r>
        <w:rPr>
          <w:bCs/>
          <w:b/>
        </w:rPr>
        <w:t xml:space="preserve">Appendix C:</w:t>
      </w:r>
      <w:r>
        <w:t xml:space="preserve"> </w:t>
      </w:r>
      <w:r>
        <w:t xml:space="preserve">Data Tables from Industry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Mechatronics Engineer in Saudi Arabia Jeddah</dc:title>
  <dc:creator/>
  <dc:language>en</dc:language>
  <cp:keywords/>
  <dcterms:created xsi:type="dcterms:W3CDTF">2026-07-21T23:55:49Z</dcterms:created>
  <dcterms:modified xsi:type="dcterms:W3CDTF">2026-07-21T23:55:49Z</dcterms:modified>
</cp:coreProperties>
</file>

<file path=docProps/custom.xml><?xml version="1.0" encoding="utf-8"?>
<Properties xmlns="http://schemas.openxmlformats.org/officeDocument/2006/custom-properties" xmlns:vt="http://schemas.openxmlformats.org/officeDocument/2006/docPropsVTypes"/>
</file>