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8a7c543f30692279f909321f0a1694e4e360c6c"/>
    <w:p>
      <w:pPr>
        <w:pStyle w:val="Heading1"/>
      </w:pPr>
      <w:r>
        <w:t xml:space="preserve">Undergraduate Thesis: The Role of a Mechatronics Engineer in Switzerland Zurich</w:t>
      </w:r>
    </w:p>
    <w:p>
      <w:pPr>
        <w:pStyle w:val="FirstParagraph"/>
      </w:pPr>
      <w:r>
        <w:rPr>
          <w:bCs/>
          <w:b/>
        </w:rPr>
        <w:t xml:space="preserve">Abstract:</w:t>
      </w:r>
    </w:p>
    <w:p>
      <w:pPr>
        <w:pStyle w:val="BodyText"/>
      </w:pPr>
      <w:r>
        <w:t xml:space="preserve">This Undergraduate Thesis explores the multifaceted role of a Mechatronics Engineer in the context of Switzerland, with a specific focus on Zurich. As an interdisciplinary field that integrates mechanical engineering, electrical engineering, and computer science, mechatronics has become pivotal in driving technological innovation across industries such as automation, robotics, and precision manufacturing. In Switzerland Zurich—a global hub for advanced research and sustainable development—the Mechatronics Engineer plays a critical role in addressing both local challenges and global trends. This document examines the educational requirements, professional responsibilities, industry applications, and future prospects of Mechatronics Engineers in this region.</w:t>
      </w:r>
    </w:p>
    <w:bookmarkStart w:id="20" w:name="introduction"/>
    <w:p>
      <w:pPr>
        <w:pStyle w:val="Heading2"/>
      </w:pPr>
      <w:r>
        <w:t xml:space="preserve">1. Introduction</w:t>
      </w:r>
    </w:p>
    <w:p>
      <w:pPr>
        <w:pStyle w:val="FirstParagraph"/>
      </w:pPr>
      <w:r>
        <w:t xml:space="preserve">Zurich, the largest city in Switzerland, is renowned for its high standard of living, cutting-edge research institutions like ETH Zurich (Swiss Federal Institute of Technology), and a thriving ecosystem of technology-driven industries. The demand for Mechatronics Engineers in this region is driven by the need to develop efficient, sustainable systems that align with Swiss priorities such as energy efficiency, precision engineering, and environmental responsibility. As an Undergraduate Thesis, this work aims to provide a comprehensive overview of the role of a Mechatronics Engineer in Zurich’s dynamic technological landscape.</w:t>
      </w:r>
    </w:p>
    <w:p>
      <w:pPr>
        <w:pStyle w:val="BodyText"/>
      </w:pPr>
      <w:r>
        <w:t xml:space="preserve">The Mechatronics Engineer is uniquely positioned at the intersection of multiple disciplines. Their expertise spans mechanical design, embedded systems programming, control theory, and sensor integration. In Switzerland Zurich, where innovation and precision are paramount, this skill set is essential for industries ranging from medical devices to autonomous robotics. This thesis will analyze how these competencies align with the demands of Swiss industries and academia.</w:t>
      </w:r>
    </w:p>
    <w:bookmarkEnd w:id="20"/>
    <w:bookmarkStart w:id="21" w:name="Xb3195d14ed76deef8bddd82be27858490912221"/>
    <w:p>
      <w:pPr>
        <w:pStyle w:val="Heading2"/>
      </w:pPr>
      <w:r>
        <w:t xml:space="preserve">2. Educational Framework for Mechatronics Engineers in Switzerland</w:t>
      </w:r>
    </w:p>
    <w:p>
      <w:pPr>
        <w:pStyle w:val="FirstParagraph"/>
      </w:pPr>
      <w:r>
        <w:t xml:space="preserve">The educational pathway to becoming a Mechatronics Engineer in Switzerland typically begins with an undergraduate degree (Bachelor’s) in mechatronic systems, electrical engineering, or mechanical engineering. Institutions such as ETH Zurich and the Zurich University of Applied Sciences (ZHAW) offer specialized programs that combine theoretical knowledge with hands-on experience. These programs emphasize interdisciplinary learning, often requiring students to complete projects that simulate real-world challenges faced by engineers in Zurich.</w:t>
      </w:r>
    </w:p>
    <w:p>
      <w:pPr>
        <w:pStyle w:val="BodyText"/>
      </w:pPr>
      <w:r>
        <w:t xml:space="preserve">The Swiss education system is renowned for its rigorous standards and close collaboration between academia and industry. For instance, internships at companies like ABB (a global leader in robotics) or local startups specializing in mechatronic solutions are common components of an undergraduate curriculum. Such experiences ensure that graduates are well-prepared to contribute immediately to Zurich’s innovation-driven economy.</w:t>
      </w:r>
    </w:p>
    <w:bookmarkEnd w:id="21"/>
    <w:bookmarkStart w:id="22" w:name="Xb6df873b9bdbef2444028e3017992a660eec68e"/>
    <w:p>
      <w:pPr>
        <w:pStyle w:val="Heading2"/>
      </w:pPr>
      <w:r>
        <w:t xml:space="preserve">3. Key Responsibilities of a Mechatronics Engineer in Zurich</w:t>
      </w:r>
    </w:p>
    <w:p>
      <w:pPr>
        <w:pStyle w:val="FirstParagraph"/>
      </w:pPr>
      <w:r>
        <w:t xml:space="preserve">In Switzerland Zurich, Mechatronics Engineers are tasked with designing and optimizing systems that meet the stringent quality and sustainability standards expected in the region. Their responsibilities include:</w:t>
      </w:r>
    </w:p>
    <w:p>
      <w:pPr>
        <w:numPr>
          <w:ilvl w:val="0"/>
          <w:numId w:val="1001"/>
        </w:numPr>
        <w:pStyle w:val="Compact"/>
      </w:pPr>
      <w:r>
        <w:rPr>
          <w:bCs/>
          <w:b/>
        </w:rPr>
        <w:t xml:space="preserve">Designing Precision Systems:</w:t>
      </w:r>
      <w:r>
        <w:t xml:space="preserve"> </w:t>
      </w:r>
      <w:r>
        <w:t xml:space="preserve">Developing mechanical components, control algorithms, and sensors for applications such as medical devices (e.g., surgical robots) or automated manufacturing.</w:t>
      </w:r>
    </w:p>
    <w:p>
      <w:pPr>
        <w:numPr>
          <w:ilvl w:val="0"/>
          <w:numId w:val="1001"/>
        </w:numPr>
        <w:pStyle w:val="Compact"/>
      </w:pPr>
      <w:r>
        <w:rPr>
          <w:bCs/>
          <w:b/>
        </w:rPr>
        <w:t xml:space="preserve">Sustainability Integration:</w:t>
      </w:r>
      <w:r>
        <w:t xml:space="preserve"> </w:t>
      </w:r>
      <w:r>
        <w:t xml:space="preserve">Ensuring that mechatronic systems comply with Swiss environmental regulations and energy efficiency guidelines.</w:t>
      </w:r>
    </w:p>
    <w:p>
      <w:pPr>
        <w:numPr>
          <w:ilvl w:val="0"/>
          <w:numId w:val="1001"/>
        </w:numPr>
        <w:pStyle w:val="Compact"/>
      </w:pPr>
      <w:r>
        <w:rPr>
          <w:bCs/>
          <w:b/>
        </w:rPr>
        <w:t xml:space="preserve">Cross-Disciplinary Collaboration:</w:t>
      </w:r>
      <w:r>
        <w:t xml:space="preserve"> </w:t>
      </w:r>
      <w:r>
        <w:t xml:space="preserve">Working alongside mechanical, electrical, and software engineers to integrate components into cohesive systems.</w:t>
      </w:r>
    </w:p>
    <w:p>
      <w:pPr>
        <w:pStyle w:val="FirstParagraph"/>
      </w:pPr>
      <w:r>
        <w:t xml:space="preserve">A notable example is the development of autonomous vehicles in Zurich. Mechatronics Engineers here are at the forefront of integrating sensors, actuators, and AI-driven control systems to create safe and efficient transportation solutions.</w:t>
      </w:r>
    </w:p>
    <w:bookmarkEnd w:id="22"/>
    <w:bookmarkStart w:id="23" w:name="X084831345f945a3839778720ae91e6eb502e629"/>
    <w:p>
      <w:pPr>
        <w:pStyle w:val="Heading2"/>
      </w:pPr>
      <w:r>
        <w:t xml:space="preserve">4. Case Study: Mechatronics in Zurich’s Smart Manufacturing Sector</w:t>
      </w:r>
    </w:p>
    <w:p>
      <w:pPr>
        <w:pStyle w:val="FirstParagraph"/>
      </w:pPr>
      <w:r>
        <w:t xml:space="preserve">Zurich is home to numerous companies specializing in smart manufacturing, a field that heavily relies on mechatronic systems. For instance, a local startup focused on additive manufacturing (3D printing) required the development of a custom robotic arm capable of high-precision printing. A Mechatronics Engineer from ETH Zurich collaborated with the team to design the mechanical structure, program the embedded control system, and test sensor feedback loops. The result was a machine that met Swiss safety standards while achieving unprecedented efficiency in production.</w:t>
      </w:r>
    </w:p>
    <w:p>
      <w:pPr>
        <w:pStyle w:val="BodyText"/>
      </w:pPr>
      <w:r>
        <w:t xml:space="preserve">This case study highlights how Mechatronics Engineers in Zurich combine creativity with technical rigor to solve complex problems. It also underscores the importance of interdisciplinary teamwork—a hallmark of Swiss engineering culture.</w:t>
      </w:r>
    </w:p>
    <w:bookmarkEnd w:id="23"/>
    <w:bookmarkStart w:id="24" w:name="X0812bdcd73a5305b84d6fe1bb5cc2d6a15e59b0"/>
    <w:p>
      <w:pPr>
        <w:pStyle w:val="Heading2"/>
      </w:pPr>
      <w:r>
        <w:t xml:space="preserve">5. Challenges and Opportunities for Mechatronics Engineers in Switzerland</w:t>
      </w:r>
    </w:p>
    <w:p>
      <w:pPr>
        <w:pStyle w:val="FirstParagraph"/>
      </w:pPr>
      <w:r>
        <w:t xml:space="preserve">While the demand for Mechatronics Engineers is high, challenges such as rapid technological advancements and stringent regulatory requirements pose unique hurdles. For example, integrating AI into mechatronic systems requires continuous upskilling in machine learning and data science. Additionally, Swiss regulations on environmental impact necessitate engineers to prioritize sustainable materials and energy-efficient designs.</w:t>
      </w:r>
    </w:p>
    <w:p>
      <w:pPr>
        <w:pStyle w:val="BodyText"/>
      </w:pPr>
      <w:r>
        <w:t xml:space="preserve">However, these challenges also present opportunities for innovation. Zurich’s strong research infrastructure provides Mechatronics Engineers access to state-of-the-art laboratories and collaborative projects with global institutions. Furthermore, the region’s focus on Industry 4.0—smart factories that leverage IoT (Internet of Things) and automation—offers ample scope for career growth.</w:t>
      </w:r>
    </w:p>
    <w:bookmarkEnd w:id="24"/>
    <w:bookmarkStart w:id="25" w:name="future-trends-and-conclusion"/>
    <w:p>
      <w:pPr>
        <w:pStyle w:val="Heading2"/>
      </w:pPr>
      <w:r>
        <w:t xml:space="preserve">6. Future Trends and Conclusion</w:t>
      </w:r>
    </w:p>
    <w:p>
      <w:pPr>
        <w:pStyle w:val="FirstParagraph"/>
      </w:pPr>
      <w:r>
        <w:t xml:space="preserve">The future of Mechatronics in Switzerland Zurich is closely tied to emerging technologies such as quantum computing, AI-driven robotics, and sustainable energy systems. As an Undergraduate Thesis, this work underscores the critical role of Mechatronics Engineers in shaping these advancements. Their ability to bridge mechanical, electrical, and software domains will be vital in addressing global challenges while maintaining the high standards of innovation for which Switzerland is known.</w:t>
      </w:r>
    </w:p>
    <w:p>
      <w:pPr>
        <w:pStyle w:val="BodyText"/>
      </w:pPr>
      <w:r>
        <w:t xml:space="preserve">In conclusion, a Mechatronics Engineer in Switzerland Zurich is not only a technical specialist but also an innovator who drives progress across multiple industries. This document has highlighted their educational journey, professional responsibilities, and the unique opportunities available in one of the world’s most technologically advanced regions. As Zurich continues to lead in engineering and sustainability, the contributions of Mechatronics Engineers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Switzerland Zurich</dc:title>
  <dc:creator/>
  <dc:language>en</dc:language>
  <cp:keywords/>
  <dcterms:created xsi:type="dcterms:W3CDTF">2026-07-23T01:15:10Z</dcterms:created>
  <dcterms:modified xsi:type="dcterms:W3CDTF">2026-07-23T01:15:10Z</dcterms:modified>
</cp:coreProperties>
</file>

<file path=docProps/custom.xml><?xml version="1.0" encoding="utf-8"?>
<Properties xmlns="http://schemas.openxmlformats.org/officeDocument/2006/custom-properties" xmlns:vt="http://schemas.openxmlformats.org/officeDocument/2006/docPropsVTypes"/>
</file>