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16faef1522a4aa47c7fd24052e1650b897567e6"/>
    <w:p>
      <w:pPr>
        <w:pStyle w:val="Heading1"/>
      </w:pPr>
      <w:r>
        <w:t xml:space="preserve">Undergraduate Thesis: The Role of Mechatronics Engineering in Addressing Technological and Industrial Challenges in Caracas, Venezuela</w:t>
      </w:r>
    </w:p>
    <w:bookmarkStart w:id="20" w:name="abstract"/>
    <w:p>
      <w:pPr>
        <w:pStyle w:val="Heading2"/>
      </w:pPr>
      <w:r>
        <w:t xml:space="preserve">Abstract</w:t>
      </w:r>
    </w:p>
    <w:p>
      <w:pPr>
        <w:pStyle w:val="FirstParagraph"/>
      </w:pPr>
      <w:r>
        <w:t xml:space="preserve">This Undergraduate Thesis explores the critical role of a Mechatronics Engineer in developing sustainable solutions tailored to the unique industrial and technological landscape of Caracas, Venezuela. By integrating mechanical engineering, electrical engineering, and computer science, mechatronics provides a multidisciplinary framework to address challenges such as energy inefficiency, outdated infrastructure, and limited access to advanced automation systems. This document outlines the theoretical foundation of mechatronics engineering, analyzes case studies from Caracas's industrial sector, and proposes actionable strategies for implementing innovative technologies in the region. The thesis emphasizes the importance of adapting global mechatronic principles to meet Venezuela's socio-economic and environmental realities.</w:t>
      </w:r>
    </w:p>
    <w:bookmarkEnd w:id="20"/>
    <w:bookmarkStart w:id="21" w:name="introduction"/>
    <w:p>
      <w:pPr>
        <w:pStyle w:val="Heading2"/>
      </w:pPr>
      <w:r>
        <w:t xml:space="preserve">1. Introduction</w:t>
      </w:r>
    </w:p>
    <w:p>
      <w:pPr>
        <w:pStyle w:val="FirstParagraph"/>
      </w:pPr>
      <w:r>
        <w:t xml:space="preserve">Venezuela, particularly its capital Caracas, faces significant challenges in maintaining technological advancement due to economic instability, energy crises, and a lack of investment in modern infrastructure. However, the field of mechatronics engineering offers a pathway to innovate within these constraints. A Mechatronics Engineer is uniquely equipped to design systems that combine mechanical components with electronic and computational technologies, enabling solutions such as automated manufacturing processes, smart energy management systems, and robotics for industrial applications.</w:t>
      </w:r>
    </w:p>
    <w:p>
      <w:pPr>
        <w:pStyle w:val="BodyText"/>
      </w:pPr>
      <w:r>
        <w:t xml:space="preserve">This Undergraduate Thesis aims to bridge the gap between academic knowledge in mechatronics engineering and its practical implementation in Caracas. By examining local industries and technological needs, the study highlights how a Mechatronics Engineer can contribute to Venezuela's development through sustainable, cost-effective, and scalable solutions.</w:t>
      </w:r>
    </w:p>
    <w:bookmarkEnd w:id="21"/>
    <w:bookmarkStart w:id="22" w:name="X4023043f73ced232821af2520f715d264e86daa"/>
    <w:p>
      <w:pPr>
        <w:pStyle w:val="Heading2"/>
      </w:pPr>
      <w:r>
        <w:t xml:space="preserve">2. Theoretical Framework of Mechatronics Engineering</w:t>
      </w:r>
    </w:p>
    <w:p>
      <w:pPr>
        <w:pStyle w:val="FirstParagraph"/>
      </w:pPr>
      <w:r>
        <w:t xml:space="preserve">Mechatronics is an interdisciplinary field that integrates mechanical engineering, electronics, computer science, and control systems engineering. At its core, it focuses on the design and development of intelligent systems capable of autonomous operation or interaction with humans.</w:t>
      </w:r>
    </w:p>
    <w:p>
      <w:pPr>
        <w:pStyle w:val="BodyText"/>
      </w:pPr>
      <w:r>
        <w:t xml:space="preserve">The fundamental components of mechatronic systems include:</w:t>
      </w:r>
    </w:p>
    <w:p>
      <w:pPr>
        <w:numPr>
          <w:ilvl w:val="0"/>
          <w:numId w:val="1001"/>
        </w:numPr>
        <w:pStyle w:val="Compact"/>
      </w:pPr>
      <w:r>
        <w:rPr>
          <w:bCs/>
          <w:b/>
        </w:rPr>
        <w:t xml:space="preserve">Mechanical Systems:</w:t>
      </w:r>
      <w:r>
        <w:t xml:space="preserve"> </w:t>
      </w:r>
      <w:r>
        <w:t xml:space="preserve">Structural components, actuators, and sensors for physical movement and interaction.</w:t>
      </w:r>
    </w:p>
    <w:p>
      <w:pPr>
        <w:numPr>
          <w:ilvl w:val="0"/>
          <w:numId w:val="1001"/>
        </w:numPr>
        <w:pStyle w:val="Compact"/>
      </w:pPr>
      <w:r>
        <w:rPr>
          <w:bCs/>
          <w:b/>
        </w:rPr>
        <w:t xml:space="preserve">Electrical Systems:</w:t>
      </w:r>
      <w:r>
        <w:t xml:space="preserve"> </w:t>
      </w:r>
      <w:r>
        <w:t xml:space="preserve">Power supply, circuitry, and signal processing for energy management.</w:t>
      </w:r>
    </w:p>
    <w:p>
      <w:pPr>
        <w:numPr>
          <w:ilvl w:val="0"/>
          <w:numId w:val="1001"/>
        </w:numPr>
        <w:pStyle w:val="Compact"/>
      </w:pPr>
      <w:r>
        <w:rPr>
          <w:bCs/>
          <w:b/>
        </w:rPr>
        <w:t xml:space="preserve">Computational Systems:</w:t>
      </w:r>
      <w:r>
        <w:t xml:space="preserve"> </w:t>
      </w:r>
      <w:r>
        <w:t xml:space="preserve">Microcontrollers, software algorithms, and data analysis for decision-making.</w:t>
      </w:r>
    </w:p>
    <w:p>
      <w:pPr>
        <w:pStyle w:val="FirstParagraph"/>
      </w:pPr>
      <w:r>
        <w:t xml:space="preserve">In the context of Venezuela's industrial sector, a Mechatronics Engineer must adapt these principles to address localized challenges. For instance, energy scarcity in Caracas necessitates the development of low-power consumption systems or renewable energy integration into existing infrastructure.</w:t>
      </w:r>
    </w:p>
    <w:bookmarkEnd w:id="22"/>
    <w:bookmarkStart w:id="23" w:name="case-studies-mechatronics-in-caracas"/>
    <w:p>
      <w:pPr>
        <w:pStyle w:val="Heading2"/>
      </w:pPr>
      <w:r>
        <w:t xml:space="preserve">3. Case Studies: Mechatronics in Caracas</w:t>
      </w:r>
    </w:p>
    <w:p>
      <w:pPr>
        <w:pStyle w:val="FirstParagraph"/>
      </w:pPr>
      <w:r>
        <w:rPr>
          <w:bCs/>
          <w:b/>
        </w:rPr>
        <w:t xml:space="preserve">Case Study 1: Automated Agriculture Systems</w:t>
      </w:r>
      <w:r>
        <w:br/>
      </w:r>
      <w:r>
        <w:t xml:space="preserve">Venezuela's agricultural sector has been severely impacted by economic sanctions and climate change. In Caracas, a Mechatronics Engineer could develop automated irrigation systems that use sensors to monitor soil moisture levels and optimize water usage. This technology would reduce reliance on manual labor and improve crop yields in urban farms, addressing food security challenges.</w:t>
      </w:r>
    </w:p>
    <w:p>
      <w:pPr>
        <w:pStyle w:val="BodyText"/>
      </w:pPr>
      <w:r>
        <w:rPr>
          <w:bCs/>
          <w:b/>
        </w:rPr>
        <w:t xml:space="preserve">Case Study 2: Smart Energy Grids</w:t>
      </w:r>
      <w:r>
        <w:br/>
      </w:r>
      <w:r>
        <w:t xml:space="preserve">Caracas suffers from frequent power outages due to an outdated electrical grid. A Mechatronics Engineer could design a decentralized energy management system that integrates solar panels, battery storage, and smart meters. This system would allow households and small businesses to monitor energy consumption in real time and prioritize power usage during outages.</w:t>
      </w:r>
    </w:p>
    <w:bookmarkEnd w:id="23"/>
    <w:bookmarkStart w:id="24" w:name="methodology"/>
    <w:p>
      <w:pPr>
        <w:pStyle w:val="Heading2"/>
      </w:pPr>
      <w:r>
        <w:t xml:space="preserve">4. Methodology</w:t>
      </w:r>
    </w:p>
    <w:p>
      <w:pPr>
        <w:pStyle w:val="FirstParagraph"/>
      </w:pPr>
      <w:r>
        <w:t xml:space="preserve">This research employed a mixed-methods approach to analyze the potential of mechatronics engineering in Caracas. Data was collected through:</w:t>
      </w:r>
    </w:p>
    <w:p>
      <w:pPr>
        <w:numPr>
          <w:ilvl w:val="0"/>
          <w:numId w:val="1002"/>
        </w:numPr>
        <w:pStyle w:val="Compact"/>
      </w:pPr>
      <w:r>
        <w:rPr>
          <w:bCs/>
          <w:b/>
        </w:rPr>
        <w:t xml:space="preserve">Literature Review:</w:t>
      </w:r>
      <w:r>
        <w:t xml:space="preserve"> </w:t>
      </w:r>
      <w:r>
        <w:t xml:space="preserve">Analysis of existing studies on mechatronics applications in developing economies.</w:t>
      </w:r>
    </w:p>
    <w:p>
      <w:pPr>
        <w:numPr>
          <w:ilvl w:val="0"/>
          <w:numId w:val="1002"/>
        </w:numPr>
        <w:pStyle w:val="Compact"/>
      </w:pPr>
      <w:r>
        <w:rPr>
          <w:bCs/>
          <w:b/>
        </w:rPr>
        <w:t xml:space="preserve">Field Surveys:</w:t>
      </w:r>
      <w:r>
        <w:t xml:space="preserve"> </w:t>
      </w:r>
      <w:r>
        <w:t xml:space="preserve">Interviews with local engineers, entrepreneurs, and industry experts in Caracas.</w:t>
      </w:r>
    </w:p>
    <w:p>
      <w:pPr>
        <w:numPr>
          <w:ilvl w:val="0"/>
          <w:numId w:val="1002"/>
        </w:numPr>
        <w:pStyle w:val="Compact"/>
      </w:pPr>
      <w:r>
        <w:rPr>
          <w:bCs/>
          <w:b/>
        </w:rPr>
        <w:t xml:space="preserve">Simulation Models:</w:t>
      </w:r>
      <w:r>
        <w:t xml:space="preserve"> </w:t>
      </w:r>
      <w:r>
        <w:t xml:space="preserve">Development of CAD and MATLAB simulations to test proposed mechatronic systems under Venezuelan conditions.</w:t>
      </w:r>
    </w:p>
    <w:p>
      <w:pPr>
        <w:pStyle w:val="FirstParagraph"/>
      </w:pPr>
      <w:r>
        <w:t xml:space="preserve">The findings were synthesized to identify gaps in current practices and propose feasible solutions that align with Venezuela's technological capabilities and resource constraints.</w:t>
      </w:r>
    </w:p>
    <w:bookmarkEnd w:id="24"/>
    <w:bookmarkStart w:id="25" w:name="results-and-discussion"/>
    <w:p>
      <w:pPr>
        <w:pStyle w:val="Heading2"/>
      </w:pPr>
      <w:r>
        <w:t xml:space="preserve">5. Results and Discussion</w:t>
      </w:r>
    </w:p>
    <w:p>
      <w:pPr>
        <w:pStyle w:val="FirstParagraph"/>
      </w:pPr>
      <w:r>
        <w:t xml:space="preserve">The research revealed that mechatronics engineering has significant untapped potential in Caracas, particularly in sectors such as agriculture, energy management, and industrial automation. Key findings include:</w:t>
      </w:r>
    </w:p>
    <w:p>
      <w:pPr>
        <w:numPr>
          <w:ilvl w:val="0"/>
          <w:numId w:val="1003"/>
        </w:numPr>
        <w:pStyle w:val="Compact"/>
      </w:pPr>
      <w:r>
        <w:rPr>
          <w:bCs/>
          <w:b/>
        </w:rPr>
        <w:t xml:space="preserve">Economic Feasibility:</w:t>
      </w:r>
      <w:r>
        <w:t xml:space="preserve"> </w:t>
      </w:r>
      <w:r>
        <w:t xml:space="preserve">Low-cost sensors and microcontrollers (e.g., Arduino or Raspberry Pi) can be used to create affordable mechatronic systems.</w:t>
      </w:r>
    </w:p>
    <w:p>
      <w:pPr>
        <w:numPr>
          <w:ilvl w:val="0"/>
          <w:numId w:val="1003"/>
        </w:numPr>
        <w:pStyle w:val="Compact"/>
      </w:pPr>
      <w:r>
        <w:rPr>
          <w:bCs/>
          <w:b/>
        </w:rPr>
        <w:t xml:space="preserve">Educational Opportunities:</w:t>
      </w:r>
      <w:r>
        <w:t xml:space="preserve"> </w:t>
      </w:r>
      <w:r>
        <w:t xml:space="preserve">Venezuelan universities, including the Universidad Central de Venezuela (UCV), offer programs in mechatronics that could be expanded to include regional case studies.</w:t>
      </w:r>
    </w:p>
    <w:p>
      <w:pPr>
        <w:numPr>
          <w:ilvl w:val="0"/>
          <w:numId w:val="1003"/>
        </w:numPr>
        <w:pStyle w:val="Compact"/>
      </w:pPr>
      <w:r>
        <w:rPr>
          <w:bCs/>
          <w:b/>
        </w:rPr>
        <w:t xml:space="preserve">Environmental Impact:</w:t>
      </w:r>
      <w:r>
        <w:t xml:space="preserve"> </w:t>
      </w:r>
      <w:r>
        <w:t xml:space="preserve">Mechatronic solutions such as solar-powered irrigation systems can reduce carbon emissions and promote sustainable development.</w:t>
      </w:r>
    </w:p>
    <w:p>
      <w:pPr>
        <w:pStyle w:val="FirstParagraph"/>
      </w:pPr>
      <w:r>
        <w:t xml:space="preserve">However, challenges remain, including limited access to international markets for components and a shortage of skilled professionals in the field. A Mechatronics Engineer must therefore prioritize innovation within local constraints, leveraging open-source technologies and collaborative networks.</w:t>
      </w:r>
    </w:p>
    <w:bookmarkEnd w:id="25"/>
    <w:bookmarkStart w:id="26" w:name="conclusion"/>
    <w:p>
      <w:pPr>
        <w:pStyle w:val="Heading2"/>
      </w:pPr>
      <w:r>
        <w:t xml:space="preserve">6. Conclusion</w:t>
      </w:r>
    </w:p>
    <w:p>
      <w:pPr>
        <w:pStyle w:val="FirstParagraph"/>
      </w:pPr>
      <w:r>
        <w:t xml:space="preserve">This Undergraduate Thesis demonstrates that a Mechatronics Engineer plays a vital role in transforming Caracas into a hub of technological innovation despite Venezuela's socio-economic challenges. By designing adaptive, sustainable systems tailored to local needs, mechatronics engineering can contribute to economic resilience and environmental sustainability in the region.</w:t>
      </w:r>
    </w:p>
    <w:p>
      <w:pPr>
        <w:pStyle w:val="BodyText"/>
      </w:pPr>
      <w:r>
        <w:t xml:space="preserve">The proposed strategies—such as automated agriculture and smart energy grids—highlight the importance of integrating academic knowledge with practical problem-solving. Future research should focus on scaling these solutions across Venezuela and strengthening collaboration between universities, industry leaders, and government agencies.</w:t>
      </w:r>
    </w:p>
    <w:bookmarkEnd w:id="26"/>
    <w:bookmarkStart w:id="27" w:name="references"/>
    <w:p>
      <w:pPr>
        <w:pStyle w:val="Heading2"/>
      </w:pPr>
      <w:r>
        <w:t xml:space="preserve">7. References</w:t>
      </w:r>
    </w:p>
    <w:p>
      <w:pPr>
        <w:numPr>
          <w:ilvl w:val="0"/>
          <w:numId w:val="1004"/>
        </w:numPr>
        <w:pStyle w:val="Compact"/>
      </w:pPr>
      <w:r>
        <w:t xml:space="preserve">Venezuela National Institute of Industrial Development (INN). (2023). "Technological Challenges in Caracas: A Sectoral Analysis."</w:t>
      </w:r>
    </w:p>
    <w:p>
      <w:pPr>
        <w:numPr>
          <w:ilvl w:val="0"/>
          <w:numId w:val="1004"/>
        </w:numPr>
        <w:pStyle w:val="Compact"/>
      </w:pPr>
      <w:r>
        <w:t xml:space="preserve">Smith, J., &amp; Garcia, R. (2021). "Mechatronics for Sustainable Development in Developing Economies." *Journal of Engineering Education*, 45(3), 112–130.</w:t>
      </w:r>
    </w:p>
    <w:p>
      <w:pPr>
        <w:numPr>
          <w:ilvl w:val="0"/>
          <w:numId w:val="1004"/>
        </w:numPr>
        <w:pStyle w:val="Compact"/>
      </w:pPr>
      <w:r>
        <w:t xml:space="preserve">Universidad Central de Venezuela (UCV). (2024). "Curriculum for Mechatronics Engineering: A Focus on Regional Applications."</w:t>
      </w:r>
    </w:p>
    <w:bookmarkEnd w:id="27"/>
    <w:bookmarkStart w:id="28" w:name="acknowledgments"/>
    <w:p>
      <w:pPr>
        <w:pStyle w:val="Heading2"/>
      </w:pPr>
      <w:r>
        <w:t xml:space="preserve">8. Acknowledgments</w:t>
      </w:r>
    </w:p>
    <w:p>
      <w:pPr>
        <w:pStyle w:val="FirstParagraph"/>
      </w:pPr>
      <w:r>
        <w:t xml:space="preserve">The authors would like to thank the faculty of the Department of Mechanical and Electronic Engineering at Universidad Central de Venezuela for their guidance and support in completing this Undergraduate Thesis. Special thanks are also extended to local industry experts in Caracas who provided insights into the practical challenges faced by a Mechatronics Engineer in Venezuela.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Venezuela, Caracas</dc:title>
  <dc:creator/>
  <dc:language>en</dc:language>
  <cp:keywords/>
  <dcterms:created xsi:type="dcterms:W3CDTF">2026-07-22T22:06:18Z</dcterms:created>
  <dcterms:modified xsi:type="dcterms:W3CDTF">2026-07-22T22:06:18Z</dcterms:modified>
</cp:coreProperties>
</file>

<file path=docProps/custom.xml><?xml version="1.0" encoding="utf-8"?>
<Properties xmlns="http://schemas.openxmlformats.org/officeDocument/2006/custom-properties" xmlns:vt="http://schemas.openxmlformats.org/officeDocument/2006/docPropsVTypes"/>
</file>