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606a5a5de97c4910a56759a5f0e68a96af276a"/>
    <w:p>
      <w:pPr>
        <w:pStyle w:val="Heading1"/>
      </w:pPr>
      <w:r>
        <w:t xml:space="preserve">Undergraduate Thesis: The Role of a Mechatronics Engineer in Advancing Industrial Development in Zimbabwe Harare</w:t>
      </w:r>
    </w:p>
    <w:bookmarkStart w:id="20" w:name="introduction"/>
    <w:p>
      <w:pPr>
        <w:pStyle w:val="Heading2"/>
      </w:pPr>
      <w:r>
        <w:t xml:space="preserve">Introduction</w:t>
      </w:r>
    </w:p>
    <w:p>
      <w:pPr>
        <w:pStyle w:val="FirstParagraph"/>
      </w:pPr>
      <w:r>
        <w:t xml:space="preserve">The field of mechatronics engineering has gained significant traction globally as a multidisciplinary discipline that integrates mechanical, electrical, and computer engineering principles. In Zimbabwe, particularly in the capital city of Harare, the role of a Mechatronics Engineer is pivotal in addressing challenges related to industrialization, technological innovation, and sustainable development. This thesis explores the contributions of mechatronics engineers in Harare to industrial growth, with a focus on how their expertise can bridge gaps between traditional engineering practices and modern technological demands.</w:t>
      </w:r>
    </w:p>
    <w:bookmarkEnd w:id="20"/>
    <w:bookmarkStart w:id="21" w:name="literature-review"/>
    <w:p>
      <w:pPr>
        <w:pStyle w:val="Heading2"/>
      </w:pPr>
      <w:r>
        <w:t xml:space="preserve">Literature Review</w:t>
      </w:r>
    </w:p>
    <w:p>
      <w:pPr>
        <w:pStyle w:val="FirstParagraph"/>
      </w:pPr>
      <w:r>
        <w:t xml:space="preserve">Mechatronics engineering combines mechanical systems with electronic control and computer programming to create intelligent systems. In Harare, this field is increasingly recognized as a catalyst for solving complex problems in sectors such as agriculture, manufacturing, and transportation. According to recent studies by the University of Zimbabwe (2023), mechatronics engineers are instrumental in designing automation solutions that enhance productivity while reducing operational costs.</w:t>
      </w:r>
    </w:p>
    <w:p>
      <w:pPr>
        <w:pStyle w:val="BodyText"/>
      </w:pPr>
      <w:r>
        <w:t xml:space="preserve">However, literature on the specific applications of mechatronics in Zimbabwe remains limited. This thesis aims to fill that gap by examining case studies and projects undertaken by Mechatronics Engineers in Harare. It also highlights the challenges faced by professionals in this field within a developing economy like Zimbabwe.</w:t>
      </w:r>
    </w:p>
    <w:bookmarkEnd w:id="21"/>
    <w:bookmarkStart w:id="22" w:name="methodology"/>
    <w:p>
      <w:pPr>
        <w:pStyle w:val="Heading2"/>
      </w:pPr>
      <w:r>
        <w:t xml:space="preserve">Methodology</w:t>
      </w:r>
    </w:p>
    <w:p>
      <w:pPr>
        <w:pStyle w:val="FirstParagraph"/>
      </w:pPr>
      <w:r>
        <w:t xml:space="preserve">This study adopts a qualitative research approach, relying on secondary data analysis and case studies of mechatronics projects in Harare. Data was gathered from academic journals, technical reports, and interviews with practicing Mechatronics Engineers in the region. The methodology includes:</w:t>
      </w:r>
    </w:p>
    <w:p>
      <w:pPr>
        <w:numPr>
          <w:ilvl w:val="0"/>
          <w:numId w:val="1001"/>
        </w:numPr>
        <w:pStyle w:val="Compact"/>
      </w:pPr>
      <w:r>
        <w:t xml:space="preserve">Reviewing existing literature on mechatronics engineering practices.</w:t>
      </w:r>
    </w:p>
    <w:p>
      <w:pPr>
        <w:numPr>
          <w:ilvl w:val="0"/>
          <w:numId w:val="1001"/>
        </w:numPr>
        <w:pStyle w:val="Compact"/>
      </w:pPr>
      <w:r>
        <w:t xml:space="preserve">Analyzing case studies of industrial automation projects in Harare.</w:t>
      </w:r>
    </w:p>
    <w:p>
      <w:pPr>
        <w:numPr>
          <w:ilvl w:val="0"/>
          <w:numId w:val="1001"/>
        </w:numPr>
        <w:pStyle w:val="Compact"/>
      </w:pPr>
      <w:r>
        <w:t xml:space="preserve">Conducting semi-structured interviews with three Mechatronics Engineers working in Harare-based industries.</w:t>
      </w:r>
    </w:p>
    <w:p>
      <w:pPr>
        <w:pStyle w:val="FirstParagraph"/>
      </w:pPr>
      <w:r>
        <w:t xml:space="preserve">The findings are synthesized to provide insights into the role of mechatronics engineers in Zimbabwe’s economic landscape, particularly within the capital city.</w:t>
      </w:r>
    </w:p>
    <w:bookmarkEnd w:id="22"/>
    <w:bookmarkStart w:id="23" w:name="findings"/>
    <w:p>
      <w:pPr>
        <w:pStyle w:val="Heading2"/>
      </w:pPr>
      <w:r>
        <w:t xml:space="preserve">Findings</w:t>
      </w:r>
    </w:p>
    <w:p>
      <w:pPr>
        <w:pStyle w:val="FirstParagraph"/>
      </w:pPr>
      <w:r>
        <w:t xml:space="preserve">Mechatronics Engineers in Harare are primarily engaged in projects that enhance efficiency and sustainability. Key findings from this research include:</w:t>
      </w:r>
    </w:p>
    <w:p>
      <w:pPr>
        <w:numPr>
          <w:ilvl w:val="0"/>
          <w:numId w:val="1002"/>
        </w:numPr>
        <w:pStyle w:val="Compact"/>
      </w:pPr>
      <w:r>
        <w:rPr>
          <w:bCs/>
          <w:b/>
        </w:rPr>
        <w:t xml:space="preserve">Agricultural Automation:</w:t>
      </w:r>
      <w:r>
        <w:t xml:space="preserve"> </w:t>
      </w:r>
      <w:r>
        <w:t xml:space="preserve">In Harare, mechatronics engineers have developed automated irrigation systems using sensors and microcontrollers to optimize water usage in smallholder farming.</w:t>
      </w:r>
    </w:p>
    <w:p>
      <w:pPr>
        <w:numPr>
          <w:ilvl w:val="0"/>
          <w:numId w:val="1002"/>
        </w:numPr>
        <w:pStyle w:val="Compact"/>
      </w:pPr>
      <w:r>
        <w:rPr>
          <w:bCs/>
          <w:b/>
        </w:rPr>
        <w:t xml:space="preserve">Industrial Manufacturing:</w:t>
      </w:r>
      <w:r>
        <w:t xml:space="preserve"> </w:t>
      </w:r>
      <w:r>
        <w:t xml:space="preserve">Several factories in Harare have adopted robotic arms and conveyor belt systems designed by local mechatronics experts to streamline production lines.</w:t>
      </w:r>
    </w:p>
    <w:p>
      <w:pPr>
        <w:numPr>
          <w:ilvl w:val="0"/>
          <w:numId w:val="1002"/>
        </w:numPr>
        <w:pStyle w:val="Compact"/>
      </w:pPr>
      <w:r>
        <w:rPr>
          <w:bCs/>
          <w:b/>
        </w:rPr>
        <w:t xml:space="preserve">Transportation Systems:</w:t>
      </w:r>
      <w:r>
        <w:t xml:space="preserve"> </w:t>
      </w:r>
      <w:r>
        <w:t xml:space="preserve">Smart traffic light systems, developed with input from mechatronics engineers, have been implemented at key intersections in Harare to reduce congestion and improve safety.</w:t>
      </w:r>
    </w:p>
    <w:p>
      <w:pPr>
        <w:pStyle w:val="FirstParagraph"/>
      </w:pPr>
      <w:r>
        <w:t xml:space="preserve">Despite these successes, challenges such as limited access to advanced technology and funding remain significant barriers for Mechatronics Engineers in Zimbabwe.</w:t>
      </w:r>
    </w:p>
    <w:bookmarkEnd w:id="23"/>
    <w:bookmarkStart w:id="25" w:name="challenges"/>
    <w:bookmarkStart w:id="24" w:name="Xdebc2c3d8918d72217fa467ad8b82d9634d274c"/>
    <w:p>
      <w:pPr>
        <w:pStyle w:val="Heading2"/>
      </w:pPr>
      <w:r>
        <w:t xml:space="preserve">Challenges Faced by Mechatronics Engineers in Harare</w:t>
      </w:r>
    </w:p>
    <w:p>
      <w:pPr>
        <w:pStyle w:val="FirstParagraph"/>
      </w:pPr>
      <w:r>
        <w:t xml:space="preserve">The growth of mechatronics engineering in Harare is constrained by several factors:</w:t>
      </w:r>
    </w:p>
    <w:p>
      <w:pPr>
        <w:numPr>
          <w:ilvl w:val="0"/>
          <w:numId w:val="1003"/>
        </w:numPr>
        <w:pStyle w:val="Compact"/>
      </w:pPr>
      <w:r>
        <w:rPr>
          <w:bCs/>
          <w:b/>
        </w:rPr>
        <w:t xml:space="preserve">Limited Infrastructure:</w:t>
      </w:r>
      <w:r>
        <w:t xml:space="preserve"> </w:t>
      </w:r>
      <w:r>
        <w:t xml:space="preserve">Inadequate access to high-speed internet and modern laboratories hinders innovation.</w:t>
      </w:r>
    </w:p>
    <w:p>
      <w:pPr>
        <w:numPr>
          <w:ilvl w:val="0"/>
          <w:numId w:val="1003"/>
        </w:numPr>
        <w:pStyle w:val="Compact"/>
      </w:pPr>
      <w:r>
        <w:rPr>
          <w:bCs/>
          <w:b/>
        </w:rPr>
        <w:t xml:space="preserve">Skill Gaps:</w:t>
      </w:r>
      <w:r>
        <w:t xml:space="preserve"> </w:t>
      </w:r>
      <w:r>
        <w:t xml:space="preserve">There is a shortage of trained professionals in emerging technologies like IoT (Internet of Things) and AI (Artificial Intelligence).</w:t>
      </w:r>
    </w:p>
    <w:p>
      <w:pPr>
        <w:numPr>
          <w:ilvl w:val="0"/>
          <w:numId w:val="1003"/>
        </w:numPr>
        <w:pStyle w:val="Compact"/>
      </w:pPr>
      <w:r>
        <w:rPr>
          <w:bCs/>
          <w:b/>
        </w:rPr>
        <w:t xml:space="preserve">Economic Constraints:</w:t>
      </w:r>
      <w:r>
        <w:t xml:space="preserve"> </w:t>
      </w:r>
      <w:r>
        <w:t xml:space="preserve">High costs of imported components and machinery make it difficult for local engineers to implement advanced solutions.</w:t>
      </w:r>
    </w:p>
    <w:p>
      <w:pPr>
        <w:pStyle w:val="FirstParagraph"/>
      </w:pPr>
      <w:r>
        <w:t xml:space="preserve">These challenges highlight the need for government and private sector collaboration to support the growth of mechatronics engineering in Zimbabwe Harare.</w:t>
      </w:r>
    </w:p>
    <w:bookmarkEnd w:id="24"/>
    <w:bookmarkEnd w:id="25"/>
    <w:bookmarkStart w:id="26" w:name="recommendations"/>
    <w:p>
      <w:pPr>
        <w:pStyle w:val="Heading2"/>
      </w:pPr>
      <w:r>
        <w:t xml:space="preserve">Recommendations</w:t>
      </w:r>
    </w:p>
    <w:p>
      <w:pPr>
        <w:pStyle w:val="FirstParagraph"/>
      </w:pPr>
      <w:r>
        <w:t xml:space="preserve">To enhance the role of Mechatronics Engineers in Harare, this thesis proposes:</w:t>
      </w:r>
    </w:p>
    <w:p>
      <w:pPr>
        <w:numPr>
          <w:ilvl w:val="0"/>
          <w:numId w:val="1004"/>
        </w:numPr>
        <w:pStyle w:val="Compact"/>
      </w:pPr>
      <w:r>
        <w:rPr>
          <w:bCs/>
          <w:b/>
        </w:rPr>
        <w:t xml:space="preserve">Investment in Education:</w:t>
      </w:r>
      <w:r>
        <w:t xml:space="preserve"> </w:t>
      </w:r>
      <w:r>
        <w:t xml:space="preserve">Establishing specialized training programs at universities like the University of Zimbabwe to focus on mechatronics and related technologies.</w:t>
      </w:r>
    </w:p>
    <w:p>
      <w:pPr>
        <w:numPr>
          <w:ilvl w:val="0"/>
          <w:numId w:val="1004"/>
        </w:numPr>
        <w:pStyle w:val="Compact"/>
      </w:pPr>
      <w:r>
        <w:rPr>
          <w:bCs/>
          <w:b/>
        </w:rPr>
        <w:t xml:space="preserve">Public-Private Partnerships:</w:t>
      </w:r>
      <w:r>
        <w:t xml:space="preserve"> </w:t>
      </w:r>
      <w:r>
        <w:t xml:space="preserve">Encouraging collaboration between local industries and academic institutions to fund research projects.</w:t>
      </w:r>
    </w:p>
    <w:p>
      <w:pPr>
        <w:numPr>
          <w:ilvl w:val="0"/>
          <w:numId w:val="1004"/>
        </w:numPr>
        <w:pStyle w:val="Compact"/>
      </w:pPr>
      <w:r>
        <w:rPr>
          <w:bCs/>
          <w:b/>
        </w:rPr>
        <w:t xml:space="preserve">Promotion of Local Innovation:</w:t>
      </w:r>
      <w:r>
        <w:t xml:space="preserve"> </w:t>
      </w:r>
      <w:r>
        <w:t xml:space="preserve">Creating platforms for mechatronics engineers to showcase their solutions, such as tech expos or innovation hubs in Harare.</w:t>
      </w:r>
    </w:p>
    <w:p>
      <w:pPr>
        <w:pStyle w:val="FirstParagraph"/>
      </w:pPr>
      <w:r>
        <w:t xml:space="preserve">By addressing these areas, Zimbabwe can position itself as a regional leader in mechatronics engineering and industrial development.</w:t>
      </w:r>
    </w:p>
    <w:bookmarkEnd w:id="26"/>
    <w:bookmarkStart w:id="27" w:name="conclusion"/>
    <w:p>
      <w:pPr>
        <w:pStyle w:val="Heading2"/>
      </w:pPr>
      <w:r>
        <w:t xml:space="preserve">Conclusion</w:t>
      </w:r>
    </w:p>
    <w:p>
      <w:pPr>
        <w:pStyle w:val="FirstParagraph"/>
      </w:pPr>
      <w:r>
        <w:t xml:space="preserve">The role of a Mechatronics Engineer in Zimbabwe Harare is critical to the country’s technological and economic growth. This thesis has demonstrated how these professionals contribute to automation, sustainability, and industrial innovation despite significant challenges. By investing in education, infrastructure, and local collaboration, Harare can become a hub for mechatronics excellence in Southern Africa.</w:t>
      </w:r>
    </w:p>
    <w:p>
      <w:pPr>
        <w:pStyle w:val="BodyText"/>
      </w:pPr>
      <w:r>
        <w:t xml:space="preserve">Future research should explore the long-term impact of mechatronics projects on Zimbabwe’s economy and how global trends in engineering can be adapted to meet local needs. As an Undergraduate Thesis, this work underscores the importance of integrating interdisciplinary approaches to solve complex problems in developing regions like Harare.</w:t>
      </w:r>
    </w:p>
    <w:bookmarkEnd w:id="27"/>
    <w:bookmarkStart w:id="28" w:name="references"/>
    <w:p>
      <w:pPr>
        <w:pStyle w:val="Heading2"/>
      </w:pPr>
      <w:r>
        <w:t xml:space="preserve">References</w:t>
      </w:r>
    </w:p>
    <w:p>
      <w:pPr>
        <w:numPr>
          <w:ilvl w:val="0"/>
          <w:numId w:val="1005"/>
        </w:numPr>
        <w:pStyle w:val="Compact"/>
      </w:pPr>
      <w:r>
        <w:t xml:space="preserve">University of Zimbabwe (2023). *Annual Report on Engineering Innovations in Zimbabwe.*</w:t>
      </w:r>
    </w:p>
    <w:p>
      <w:pPr>
        <w:numPr>
          <w:ilvl w:val="0"/>
          <w:numId w:val="1005"/>
        </w:numPr>
        <w:pStyle w:val="Compact"/>
      </w:pPr>
      <w:r>
        <w:t xml:space="preserve">International Journal of Mechatronics and Automation (2021). *Case Studies in Developing Economies.*</w:t>
      </w:r>
    </w:p>
    <w:p>
      <w:pPr>
        <w:numPr>
          <w:ilvl w:val="0"/>
          <w:numId w:val="1005"/>
        </w:numPr>
        <w:pStyle w:val="Compact"/>
      </w:pPr>
      <w:r>
        <w:t xml:space="preserve">Zimbabwe Institute of Engineers (ZIE). *Guidelines for Industrial Automation Projects, 2022.</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Mechatronics Engineer in Advancing Industrial Development in Zimbabwe Harare</dc:title>
  <dc:creator/>
  <dc:language>en</dc:language>
  <cp:keywords/>
  <dcterms:created xsi:type="dcterms:W3CDTF">2026-07-17T07:40:53Z</dcterms:created>
  <dcterms:modified xsi:type="dcterms:W3CDTF">2026-07-17T07:40:53Z</dcterms:modified>
</cp:coreProperties>
</file>

<file path=docProps/custom.xml><?xml version="1.0" encoding="utf-8"?>
<Properties xmlns="http://schemas.openxmlformats.org/officeDocument/2006/custom-properties" xmlns:vt="http://schemas.openxmlformats.org/officeDocument/2006/docPropsVTypes"/>
</file>