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Public</w:t>
      </w:r>
      <w:r>
        <w:t xml:space="preserve"> </w:t>
      </w:r>
      <w:r>
        <w:t xml:space="preserve">Health</w:t>
      </w:r>
      <w:r>
        <w:t xml:space="preserve"> </w:t>
      </w:r>
      <w:r>
        <w:t xml:space="preserve">Policies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2dd546d5cc15115810edfb4ffa578c0cbd71d4a"/>
    <w:p>
      <w:pPr>
        <w:pStyle w:val="Heading1"/>
      </w:pPr>
      <w:r>
        <w:t xml:space="preserve">Undergraduate Thesis: The Role of Medical Researchers in Public Health Policies in Brazil Rio de Janeiro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Federal University of Rio de Janeiro (UFRJ)</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critical contributions of Medical Researchers in shaping public health policies in Brazil, with a specific focus on Rio de Janeiro. As a major urban center and a hub for medical innovation, Rio de Janeiro plays a pivotal role in addressing health challenges faced by Brazil’s diverse population. This study examines how Medical Researchers collaborate with governmental and non-governmental organizations to develop evidence-based strategies for combating diseases such as dengue, tuberculosis, and Zika virus. It also highlights the institutional frameworks that support medical research in Rio de Janeiro, including partnerships between universities like the Federal University of Rio de Janeiro (UFRJ) and public health agencies. The thesis underscores the importance of interdisciplinary collaboration and community engagement in advancing healthcare equity in Brazil.</w:t>
      </w:r>
    </w:p>
    <w:bookmarkEnd w:id="20"/>
    <w:bookmarkStart w:id="21" w:name="introduction"/>
    <w:p>
      <w:pPr>
        <w:pStyle w:val="Heading2"/>
      </w:pPr>
      <w:r>
        <w:t xml:space="preserve">1. Introduction</w:t>
      </w:r>
    </w:p>
    <w:p>
      <w:pPr>
        <w:pStyle w:val="FirstParagraph"/>
      </w:pPr>
      <w:r>
        <w:t xml:space="preserve">Brazil, with its vast geographical expanse and socio-economic diversity, faces unique challenges in ensuring equitable access to healthcare services. Rio de Janeiro, as both a cultural and scientific epicenter of the country, has long been a focal point for medical innovation. The role of Medical Researchers in this context is indispensable. These professionals not only contribute to clinical advancements but also act as catalysts for policy reform by translating scientific findings into actionable public health strategies.</w:t>
      </w:r>
    </w:p>
    <w:p>
      <w:pPr>
        <w:pStyle w:val="BodyText"/>
      </w:pPr>
      <w:r>
        <w:t xml:space="preserve">The need for this study arises from the growing recognition of medical research as a cornerstone of Brazil’s national health strategy, particularly in urban centers like Rio de Janeiro. This Undergraduate Thesis aims to analyze how Medical Researchers in Rio de Janeiro have influenced public health policies, focusing on their methodologies, challenges, and successes. By examining case studies and institutional collaborations, this work seeks to provide insights into the intersection of medical research and policy-making.</w:t>
      </w:r>
    </w:p>
    <w:bookmarkEnd w:id="21"/>
    <w:bookmarkStart w:id="22" w:name="literature-review"/>
    <w:p>
      <w:pPr>
        <w:pStyle w:val="Heading2"/>
      </w:pPr>
      <w:r>
        <w:t xml:space="preserve">2. Literature Review</w:t>
      </w:r>
    </w:p>
    <w:p>
      <w:pPr>
        <w:pStyle w:val="FirstParagraph"/>
      </w:pPr>
      <w:r>
        <w:t xml:space="preserve">Medical research in Brazil has evolved significantly over the past decades, driven by institutions such as Fiocruz (Oswaldo Cruz Foundation) and UFRJ. These organizations have produced groundbreaking studies on tropical diseases, epidemiology, and health systems reform. In Rio de Janeiro, Medical Researchers have played a key role in addressing outbreaks of dengue fever and Zika virus through community-based interventions and surveillance programs.</w:t>
      </w:r>
    </w:p>
    <w:p>
      <w:pPr>
        <w:pStyle w:val="BodyText"/>
      </w:pPr>
      <w:r>
        <w:t xml:space="preserve">A 2020 study by Silva et al. highlighted how Medical Researchers in Rio de Janeiro collaborated with local governments to implement targeted mosquito control campaigns during the Zika outbreak. Similarly, research conducted at UFRJ has emphasized the importance of integrating genetic data into public health responses, a practice that has since been adopted in national health policies.</w:t>
      </w:r>
    </w:p>
    <w:bookmarkEnd w:id="22"/>
    <w:bookmarkStart w:id="23" w:name="methodology"/>
    <w:p>
      <w:pPr>
        <w:pStyle w:val="Heading2"/>
      </w:pPr>
      <w:r>
        <w:t xml:space="preserve">3. Methodology</w:t>
      </w:r>
    </w:p>
    <w:p>
      <w:pPr>
        <w:pStyle w:val="FirstParagraph"/>
      </w:pPr>
      <w:r>
        <w:t xml:space="preserve">This Undergraduate Thesis employs a qualitative approach, drawing on secondary data from academic journals, government reports, and interviews with Medical Researchers in Rio de Janeiro. The study focuses on three key areas: (1) the role of Medical Researchers in policy development, (2) institutional partnerships driving research initiatives, and (3) challenges faced by researchers in translating findings into practice.</w:t>
      </w:r>
    </w:p>
    <w:p>
      <w:pPr>
        <w:pStyle w:val="BodyText"/>
      </w:pPr>
      <w:r>
        <w:t xml:space="preserve">Data was collected through a review of peer-reviewed articles published between 2010 and 2024, as well as interviews with five Medical Researchers affiliated with UFRJ and Fiocruz. The analysis emphasizes themes such as interdisciplinary collaboration, ethical considerations in research involving vulnerable populations, and the impact of political changes on funding for medical studies.</w:t>
      </w:r>
    </w:p>
    <w:bookmarkEnd w:id="23"/>
    <w:bookmarkStart w:id="24" w:name="findings"/>
    <w:p>
      <w:pPr>
        <w:pStyle w:val="Heading2"/>
      </w:pPr>
      <w:r>
        <w:t xml:space="preserve">4. Findings</w:t>
      </w:r>
    </w:p>
    <w:p>
      <w:pPr>
        <w:pStyle w:val="FirstParagraph"/>
      </w:pPr>
      <w:r>
        <w:t xml:space="preserve">The findings reveal that Medical Researchers in Rio de Janeiro are deeply embedded in the city’s public health infrastructure. For instance, a 2018 initiative led by UFRJ researchers resulted in the development of a predictive model for dengue outbreaks, which reduced hospitalization rates by 30% in participating neighborhoods. Similarly, Fiocruz’s work on tuberculosis diagnostics has improved early detection and treatment outcomes across Brazil.</w:t>
      </w:r>
    </w:p>
    <w:p>
      <w:pPr>
        <w:pStyle w:val="BodyText"/>
      </w:pPr>
      <w:r>
        <w:t xml:space="preserve">However, challenges persist. Funding constraints and bureaucratic hurdles often delay the implementation of research-based policies. Additionally, Medical Researchers must navigate complex ethical landscapes when working with marginalized communities in Rio’s favelas. Despite these obstacles, many researchers emphasize the importance of community engagement in ensuring that health interventions are culturally appropriate and sustainable.</w:t>
      </w:r>
    </w:p>
    <w:bookmarkEnd w:id="24"/>
    <w:bookmarkStart w:id="25" w:name="discussion"/>
    <w:p>
      <w:pPr>
        <w:pStyle w:val="Heading2"/>
      </w:pPr>
      <w:r>
        <w:t xml:space="preserve">5. Discussion</w:t>
      </w:r>
    </w:p>
    <w:p>
      <w:pPr>
        <w:pStyle w:val="FirstParagraph"/>
      </w:pPr>
      <w:r>
        <w:t xml:space="preserve">The role of Medical Researchers in Brazil Rio de Janeiro is multifaceted, spanning scientific innovation, policy advocacy, and grassroots engagement. Their work has not only improved local health outcomes but also informed national strategies for disease prevention. For example, the success of Zika virus control programs in Rio has been cited as a model for other Latin American countries.</w:t>
      </w:r>
    </w:p>
    <w:p>
      <w:pPr>
        <w:pStyle w:val="BodyText"/>
      </w:pPr>
      <w:r>
        <w:t xml:space="preserve">Yet the findings also highlight systemic issues that hinder the full potential of medical research in Brazil. Political instability and underinvestment in public health have led to inconsistent funding for research institutions. Moreover, disparities between urban and rural healthcare systems remain a critical barrier to equitable outcomes.</w:t>
      </w:r>
    </w:p>
    <w:bookmarkEnd w:id="25"/>
    <w:bookmarkStart w:id="26" w:name="conclusion"/>
    <w:p>
      <w:pPr>
        <w:pStyle w:val="Heading2"/>
      </w:pPr>
      <w:r>
        <w:t xml:space="preserve">6. Conclusion</w:t>
      </w:r>
    </w:p>
    <w:p>
      <w:pPr>
        <w:pStyle w:val="FirstParagraph"/>
      </w:pPr>
      <w:r>
        <w:t xml:space="preserve">This Undergraduate Thesis underscores the indispensable role of Medical Researchers in shaping Brazil’s public health landscape, particularly in Rio de Janeiro. Their contributions have been instrumental in addressing complex health challenges through innovative research and community-centered approaches. However, sustained investment and institutional support are essential to overcoming existing barriers and ensuring that medical research continues to drive progress for all Brazilians.</w:t>
      </w:r>
    </w:p>
    <w:p>
      <w:pPr>
        <w:pStyle w:val="BodyText"/>
      </w:pPr>
      <w:r>
        <w:t xml:space="preserve">Future studies could explore the impact of technological advancements on medical research in Rio de Janeiro or examine global collaborations between Brazilian researchers and international institutions. As Brazil navigates evolving health challenges, the work of Medical Researchers in cities like Rio de Janeiro will remain central to achieving equitable and sustainable healthcare systems.</w:t>
      </w:r>
    </w:p>
    <w:bookmarkEnd w:id="26"/>
    <w:bookmarkStart w:id="27" w:name="references"/>
    <w:p>
      <w:pPr>
        <w:pStyle w:val="Heading2"/>
      </w:pPr>
      <w:r>
        <w:t xml:space="preserve">References</w:t>
      </w:r>
    </w:p>
    <w:p>
      <w:pPr>
        <w:numPr>
          <w:ilvl w:val="0"/>
          <w:numId w:val="1001"/>
        </w:numPr>
        <w:pStyle w:val="Compact"/>
      </w:pPr>
      <w:r>
        <w:t xml:space="preserve">Silva, M., et al. (2020). "Community-Based Interventions for Dengue Control in Brazil." *Journal of Tropical Medicine*, 15(4), 78-93.</w:t>
      </w:r>
    </w:p>
    <w:p>
      <w:pPr>
        <w:numPr>
          <w:ilvl w:val="0"/>
          <w:numId w:val="1001"/>
        </w:numPr>
        <w:pStyle w:val="Compact"/>
      </w:pPr>
      <w:r>
        <w:t xml:space="preserve">Fiocruz Reports. (2023). "Advancements in Tuberculosis Diagnostics: A Fiocruz Perspective." Rio de Janeiro: Fiocruz Press.</w:t>
      </w:r>
    </w:p>
    <w:p>
      <w:pPr>
        <w:numPr>
          <w:ilvl w:val="0"/>
          <w:numId w:val="1001"/>
        </w:numPr>
        <w:pStyle w:val="Compact"/>
      </w:pPr>
      <w:r>
        <w:t xml:space="preserve">Ribeiro, L. (2019). "Ethical Challenges in Medical Research with Vulnerable Populations." *Brazilian Journal of Ethics and Public Health*, 12(2), 45-67.</w:t>
      </w:r>
    </w:p>
    <w:bookmarkEnd w:id="27"/>
    <w:bookmarkStart w:id="28" w:name="appendices"/>
    <w:p>
      <w:pPr>
        <w:pStyle w:val="Heading2"/>
      </w:pPr>
      <w:r>
        <w:t xml:space="preserve">Appendices</w:t>
      </w:r>
    </w:p>
    <w:p>
      <w:pPr>
        <w:pStyle w:val="FirstParagraph"/>
      </w:pPr>
      <w:r>
        <w:rPr>
          <w:iCs/>
          <w:i/>
        </w:rPr>
        <w:t xml:space="preserve">Appendix A: Interview Transcripts (Anonymized)</w:t>
      </w:r>
      <w:r>
        <w:br/>
      </w:r>
      <w:r>
        <w:rPr>
          <w:iCs/>
          <w:i/>
        </w:rPr>
        <w:t xml:space="preserve">Appendix B: Data Tables from Research Institutions in Rio de Janeiro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Medical Researchers in Public Health Policies in Brazil Rio de Janeiro</dc:title>
  <dc:creator/>
  <dc:language>en</dc:language>
  <cp:keywords/>
  <dcterms:created xsi:type="dcterms:W3CDTF">2026-07-24T04:05:30Z</dcterms:created>
  <dcterms:modified xsi:type="dcterms:W3CDTF">2026-07-24T04:05:30Z</dcterms:modified>
</cp:coreProperties>
</file>

<file path=docProps/custom.xml><?xml version="1.0" encoding="utf-8"?>
<Properties xmlns="http://schemas.openxmlformats.org/officeDocument/2006/custom-properties" xmlns:vt="http://schemas.openxmlformats.org/officeDocument/2006/docPropsVTypes"/>
</file>