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181fb2325f1440f202949bc3d015779c4ec23e"/>
    <w:p>
      <w:pPr>
        <w:pStyle w:val="Heading1"/>
      </w:pPr>
      <w:r>
        <w:t xml:space="preserve">Undergraduate Thesis: The Role of a Meteorologist in Algeria,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significance of meteorology in addressing climate-related challenges faced by Algeria, with a focus on the capital city of Algiers. As one of North Africa’s largest urban centers, Algiers experiences unique climatic conditions influenced by Mediterranean weather patterns and arid desert influences. The thesis investigates the responsibilities and contributions of a</w:t>
      </w:r>
      <w:r>
        <w:t xml:space="preserve"> </w:t>
      </w:r>
      <w:r>
        <w:rPr>
          <w:bCs/>
          <w:b/>
        </w:rPr>
        <w:t xml:space="preserve">Meteorologist</w:t>
      </w:r>
      <w:r>
        <w:t xml:space="preserve"> </w:t>
      </w:r>
      <w:r>
        <w:t xml:space="preserve">in this region, emphasizing their role in climate monitoring, disaster preparedness, and public policy formulation. By analyzing historical data, current practices, and future challenges faced by meteorologists in Algeria’s capital, this document highlights the critical need for enhanced meteorological infrastructure to support sustainable development in Algiers.</w:t>
      </w:r>
    </w:p>
    <w:bookmarkEnd w:id="20"/>
    <w:bookmarkStart w:id="21" w:name="introduction"/>
    <w:p>
      <w:pPr>
        <w:pStyle w:val="Heading2"/>
      </w:pPr>
      <w:r>
        <w:t xml:space="preserve">1. Introduction</w:t>
      </w:r>
    </w:p>
    <w:p>
      <w:pPr>
        <w:pStyle w:val="FirstParagraph"/>
      </w:pPr>
      <w:r>
        <w:t xml:space="preserve">The field of meteorology plays a pivotal role in understanding and predicting atmospheric phenomena that directly impact human activities, ecosystems, and economic stability. In Algeria, where climate variability poses significant risks to agriculture, water resources, and public health, the expertise of</w:t>
      </w:r>
      <w:r>
        <w:t xml:space="preserve"> </w:t>
      </w:r>
      <w:r>
        <w:rPr>
          <w:bCs/>
          <w:b/>
        </w:rPr>
        <w:t xml:space="preserve">Meteorologists</w:t>
      </w:r>
      <w:r>
        <w:t xml:space="preserve"> </w:t>
      </w:r>
      <w:r>
        <w:t xml:space="preserve">is indispensable. Algiers, the political and economic heart of Algeria, faces unique challenges due to its location at the crossroads of Mediterranean and Saharan climates. This thesis aims to examine how</w:t>
      </w:r>
      <w:r>
        <w:t xml:space="preserve"> </w:t>
      </w:r>
      <w:r>
        <w:rPr>
          <w:bCs/>
          <w:b/>
        </w:rPr>
        <w:t xml:space="preserve">Meteorologists</w:t>
      </w:r>
      <w:r>
        <w:t xml:space="preserve"> </w:t>
      </w:r>
      <w:r>
        <w:t xml:space="preserve">in Algiers contribute to mitigating climate-related risks while fostering resilience through accurate weather forecasting and scientific research.</w:t>
      </w:r>
    </w:p>
    <w:bookmarkEnd w:id="21"/>
    <w:bookmarkStart w:id="22" w:name="Xdf14cdd8a0a2c61d01805a5a41910e34c12fe77"/>
    <w:p>
      <w:pPr>
        <w:pStyle w:val="Heading2"/>
      </w:pPr>
      <w:r>
        <w:t xml:space="preserve">2. Historical Context of Meteorology in Algeria</w:t>
      </w:r>
    </w:p>
    <w:p>
      <w:pPr>
        <w:pStyle w:val="FirstParagraph"/>
      </w:pPr>
      <w:r>
        <w:t xml:space="preserve">The history of meteorological studies in Algeria dates back to the early 20th century, with the establishment of weather observation stations by French colonial authorities. Over time, these efforts evolved into a formalized system under the National Center for Meteorology and Seismology (CNMS), which now operates as Algeria’s primary institution for weather monitoring and research. In Algiers, this center has been instrumental in tracking phenomena such as heatwaves, sandstorms, and flash floods—events that have historically disrupted daily life in the region.</w:t>
      </w:r>
    </w:p>
    <w:p>
      <w:pPr>
        <w:pStyle w:val="BodyText"/>
      </w:pPr>
      <w:r>
        <w:t xml:space="preserve">The development of meteorological science in Algeria has been shaped by both local needs and international collaboration. For instance, the integration of satellite technology and computer modeling has enhanced the ability of</w:t>
      </w:r>
      <w:r>
        <w:t xml:space="preserve"> </w:t>
      </w:r>
      <w:r>
        <w:rPr>
          <w:bCs/>
          <w:b/>
        </w:rPr>
        <w:t xml:space="preserve">Meteorologists</w:t>
      </w:r>
      <w:r>
        <w:t xml:space="preserve"> </w:t>
      </w:r>
      <w:r>
        <w:t xml:space="preserve">to predict extreme weather events with greater accuracy. However, challenges such as limited funding and outdated equipment continue to hinder progress in some areas.</w:t>
      </w:r>
    </w:p>
    <w:bookmarkEnd w:id="22"/>
    <w:bookmarkStart w:id="23" w:name="X50b07336a628e97a46d768f0cf0770af46988cc"/>
    <w:p>
      <w:pPr>
        <w:pStyle w:val="Heading2"/>
      </w:pPr>
      <w:r>
        <w:t xml:space="preserve">3. Current Challenges Facing Meteorologists in Algiers</w:t>
      </w:r>
    </w:p>
    <w:p>
      <w:pPr>
        <w:pStyle w:val="FirstParagraph"/>
      </w:pPr>
      <w:r>
        <w:t xml:space="preserve">In recent years, the demand for reliable weather forecasting has grown due to increasing climate variability and urbanization in Algiers. Meteorologists must contend with several challenges:</w:t>
      </w:r>
    </w:p>
    <w:p>
      <w:pPr>
        <w:numPr>
          <w:ilvl w:val="0"/>
          <w:numId w:val="1001"/>
        </w:numPr>
        <w:pStyle w:val="Compact"/>
      </w:pPr>
      <w:r>
        <w:rPr>
          <w:bCs/>
          <w:b/>
        </w:rPr>
        <w:t xml:space="preserve">Data Collection Limitations:</w:t>
      </w:r>
      <w:r>
        <w:t xml:space="preserve"> </w:t>
      </w:r>
      <w:r>
        <w:t xml:space="preserve">While satellite data and ground-based sensors have improved, gaps remain in high-resolution weather monitoring, particularly in coastal zones.</w:t>
      </w:r>
    </w:p>
    <w:p>
      <w:pPr>
        <w:numPr>
          <w:ilvl w:val="0"/>
          <w:numId w:val="1001"/>
        </w:numPr>
        <w:pStyle w:val="Compact"/>
      </w:pPr>
      <w:r>
        <w:rPr>
          <w:bCs/>
          <w:b/>
        </w:rPr>
        <w:t xml:space="preserve">Predictive Accuracy:</w:t>
      </w:r>
      <w:r>
        <w:t xml:space="preserve"> </w:t>
      </w:r>
      <w:r>
        <w:t xml:space="preserve">Rapid changes in temperature and precipitation patterns due to climate change make it difficult to predict extreme events like sandstorms or sudden rainfall.</w:t>
      </w:r>
    </w:p>
    <w:p>
      <w:pPr>
        <w:numPr>
          <w:ilvl w:val="0"/>
          <w:numId w:val="1001"/>
        </w:numPr>
        <w:pStyle w:val="Compact"/>
      </w:pPr>
      <w:r>
        <w:rPr>
          <w:bCs/>
          <w:b/>
        </w:rPr>
        <w:t xml:space="preserve">Public Awareness:</w:t>
      </w:r>
      <w:r>
        <w:t xml:space="preserve"> </w:t>
      </w:r>
      <w:r>
        <w:t xml:space="preserve">Despite the efforts of meteorological agencies, many residents in Algiers lack access to timely weather warnings or fail to act on them during emergencies.</w:t>
      </w:r>
    </w:p>
    <w:bookmarkEnd w:id="23"/>
    <w:bookmarkStart w:id="24" w:name="X291e00f9536e6a3dcdba6da417af23113c95bf9"/>
    <w:p>
      <w:pPr>
        <w:pStyle w:val="Heading2"/>
      </w:pPr>
      <w:r>
        <w:t xml:space="preserve">4. Role of a Meteorologist in Climate Policy and Public Safety</w:t>
      </w:r>
    </w:p>
    <w:p>
      <w:pPr>
        <w:pStyle w:val="FirstParagraph"/>
      </w:pPr>
      <w:r>
        <w:rPr>
          <w:bCs/>
          <w:b/>
        </w:rPr>
        <w:t xml:space="preserve">Meteorologists</w:t>
      </w:r>
      <w:r>
        <w:t xml:space="preserve"> </w:t>
      </w:r>
      <w:r>
        <w:t xml:space="preserve">in Algeria serve as critical advisors to government agencies, emergency services, and the public. Their responsibilities include:</w:t>
      </w:r>
    </w:p>
    <w:p>
      <w:pPr>
        <w:numPr>
          <w:ilvl w:val="0"/>
          <w:numId w:val="1002"/>
        </w:numPr>
        <w:pStyle w:val="Compact"/>
      </w:pPr>
      <w:r>
        <w:rPr>
          <w:bCs/>
          <w:b/>
        </w:rPr>
        <w:t xml:space="preserve">Weather Forecasting:</w:t>
      </w:r>
      <w:r>
        <w:t xml:space="preserve"> </w:t>
      </w:r>
      <w:r>
        <w:t xml:space="preserve">Providing daily forecasts for agriculture, transportation, and public health.</w:t>
      </w:r>
    </w:p>
    <w:p>
      <w:pPr>
        <w:numPr>
          <w:ilvl w:val="0"/>
          <w:numId w:val="1002"/>
        </w:numPr>
        <w:pStyle w:val="Compact"/>
      </w:pPr>
      <w:r>
        <w:rPr>
          <w:bCs/>
          <w:b/>
        </w:rPr>
        <w:t xml:space="preserve">Natural Disaster Mitigation:</w:t>
      </w:r>
      <w:r>
        <w:t xml:space="preserve"> </w:t>
      </w:r>
      <w:r>
        <w:t xml:space="preserve">Issuing warnings for sandstorms, heatwaves, or floods to minimize damage and loss of life.</w:t>
      </w:r>
    </w:p>
    <w:p>
      <w:pPr>
        <w:numPr>
          <w:ilvl w:val="0"/>
          <w:numId w:val="1002"/>
        </w:numPr>
        <w:pStyle w:val="Compact"/>
      </w:pPr>
      <w:r>
        <w:rPr>
          <w:bCs/>
          <w:b/>
        </w:rPr>
        <w:t xml:space="preserve">Climatic Research:</w:t>
      </w:r>
      <w:r>
        <w:t xml:space="preserve"> </w:t>
      </w:r>
      <w:r>
        <w:t xml:space="preserve">Analyzing long-term trends to inform policies on water management and urban planning.</w:t>
      </w:r>
    </w:p>
    <w:p>
      <w:pPr>
        <w:pStyle w:val="FirstParagraph"/>
      </w:pPr>
      <w:r>
        <w:t xml:space="preserve">In Algiers, where rapid urbanization has increased vulnerability to climate shocks, meteorologists collaborate with city planners to design infrastructure that withstands extreme weather. For example, they have advised on the construction of drainage systems to address flash floods during heavy rainfall seasons.</w:t>
      </w:r>
    </w:p>
    <w:bookmarkEnd w:id="24"/>
    <w:bookmarkStart w:id="25" w:name="case-study-the-2019-algiers-heatwave"/>
    <w:p>
      <w:pPr>
        <w:pStyle w:val="Heading2"/>
      </w:pPr>
      <w:r>
        <w:t xml:space="preserve">5. Case Study: The 2019 Algiers Heatwave</w:t>
      </w:r>
    </w:p>
    <w:p>
      <w:pPr>
        <w:pStyle w:val="FirstParagraph"/>
      </w:pPr>
      <w:r>
        <w:t xml:space="preserve">A notable example of meteorological intervention in Algiers occurred during the 2019 heatwave, which saw temperatures exceed 45°C (113°F).</w:t>
      </w:r>
      <w:r>
        <w:t xml:space="preserve"> </w:t>
      </w:r>
      <w:r>
        <w:rPr>
          <w:bCs/>
          <w:b/>
        </w:rPr>
        <w:t xml:space="preserve">Meteorologists</w:t>
      </w:r>
      <w:r>
        <w:t xml:space="preserve"> </w:t>
      </w:r>
      <w:r>
        <w:t xml:space="preserve">at the CNMS issued early warnings, enabling public health authorities to activate cooling centers and advise citizens on hydration and sun protection. This case underscores the importance of timely forecasts in safeguarding vulnerable populations.</w:t>
      </w:r>
    </w:p>
    <w:p>
      <w:pPr>
        <w:pStyle w:val="BodyText"/>
      </w:pPr>
      <w:r>
        <w:t xml:space="preserve">However, it also highlighted gaps in outreach: many residents in informal settlements lacked access to real-time weather updates, underscoring the need for improved communication strategies.</w:t>
      </w:r>
    </w:p>
    <w:bookmarkEnd w:id="25"/>
    <w:bookmarkStart w:id="26" w:name="X0f28b1b128aeba71e2d0a576fc8390e950aa88b"/>
    <w:p>
      <w:pPr>
        <w:pStyle w:val="Heading2"/>
      </w:pPr>
      <w:r>
        <w:t xml:space="preserve">6. Recommendations for Enhancing Meteorological Services in Algiers</w:t>
      </w:r>
    </w:p>
    <w:p>
      <w:pPr>
        <w:pStyle w:val="FirstParagraph"/>
      </w:pPr>
      <w:r>
        <w:t xml:space="preserve">To strengthen the role of</w:t>
      </w:r>
      <w:r>
        <w:t xml:space="preserve"> </w:t>
      </w:r>
      <w:r>
        <w:rPr>
          <w:bCs/>
          <w:b/>
        </w:rPr>
        <w:t xml:space="preserve">Meteorologists</w:t>
      </w:r>
      <w:r>
        <w:t xml:space="preserve"> </w:t>
      </w:r>
      <w:r>
        <w:t xml:space="preserve">in Algeria’s capital, several measures are recommended:</w:t>
      </w:r>
    </w:p>
    <w:p>
      <w:pPr>
        <w:numPr>
          <w:ilvl w:val="0"/>
          <w:numId w:val="1003"/>
        </w:numPr>
        <w:pStyle w:val="Compact"/>
      </w:pPr>
      <w:r>
        <w:rPr>
          <w:bCs/>
          <w:b/>
        </w:rPr>
        <w:t xml:space="preserve">Invest in Modern Technology:</w:t>
      </w:r>
      <w:r>
        <w:t xml:space="preserve"> </w:t>
      </w:r>
      <w:r>
        <w:t xml:space="preserve">Upgrade weather monitoring systems with advanced sensors and AI-driven predictive models.</w:t>
      </w:r>
    </w:p>
    <w:p>
      <w:pPr>
        <w:numPr>
          <w:ilvl w:val="0"/>
          <w:numId w:val="1003"/>
        </w:numPr>
        <w:pStyle w:val="Compact"/>
      </w:pPr>
      <w:r>
        <w:rPr>
          <w:bCs/>
          <w:b/>
        </w:rPr>
        <w:t xml:space="preserve">Promote Public Education:</w:t>
      </w:r>
      <w:r>
        <w:t xml:space="preserve"> </w:t>
      </w:r>
      <w:r>
        <w:t xml:space="preserve">Launch campaigns to raise awareness about climate risks and the importance of heeding weather warnings.</w:t>
      </w:r>
    </w:p>
    <w:p>
      <w:pPr>
        <w:numPr>
          <w:ilvl w:val="0"/>
          <w:numId w:val="1003"/>
        </w:numPr>
        <w:pStyle w:val="Compact"/>
      </w:pPr>
      <w:r>
        <w:rPr>
          <w:bCs/>
          <w:b/>
        </w:rPr>
        <w:t xml:space="preserve">Foster International Collaboration:</w:t>
      </w:r>
      <w:r>
        <w:t xml:space="preserve"> </w:t>
      </w:r>
      <w:r>
        <w:t xml:space="preserve">Partner with global meteorological organizations to share data on transboundary climate events, such as Saharan dust storms.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has highlighted the indispensable role of</w:t>
      </w:r>
      <w:r>
        <w:t xml:space="preserve"> </w:t>
      </w:r>
      <w:r>
        <w:rPr>
          <w:bCs/>
          <w:b/>
        </w:rPr>
        <w:t xml:space="preserve">Meteorologists</w:t>
      </w:r>
      <w:r>
        <w:t xml:space="preserve"> </w:t>
      </w:r>
      <w:r>
        <w:t xml:space="preserve">in addressing climate challenges in Algeria’s capital city, Algiers. As a hub of political and economic activity, Algiers relies on accurate weather forecasting to protect its population and infrastructure from increasingly unpredictable climate patterns. By investing in modern meteorological tools, public engagement strategies, and interdisciplinary research, Algeria can empower</w:t>
      </w:r>
      <w:r>
        <w:t xml:space="preserve"> </w:t>
      </w:r>
      <w:r>
        <w:rPr>
          <w:bCs/>
          <w:b/>
        </w:rPr>
        <w:t xml:space="preserve">Meteorologists</w:t>
      </w:r>
      <w:r>
        <w:t xml:space="preserve"> </w:t>
      </w:r>
      <w:r>
        <w:t xml:space="preserve">to lead the way in building climate resilience for future generations.</w:t>
      </w:r>
    </w:p>
    <w:bookmarkEnd w:id="27"/>
    <w:bookmarkStart w:id="28" w:name="references"/>
    <w:p>
      <w:pPr>
        <w:pStyle w:val="Heading2"/>
      </w:pPr>
      <w:r>
        <w:t xml:space="preserve">References</w:t>
      </w:r>
    </w:p>
    <w:p>
      <w:pPr>
        <w:pStyle w:val="FirstParagraph"/>
      </w:pPr>
      <w:r>
        <w:rPr>
          <w:iCs/>
          <w:i/>
        </w:rPr>
        <w:t xml:space="preserve">(Include citations to relevant scientific journals, reports from the National Center for Meteorology and Seismology of Algeria, and international meteorological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2026-07-21T06:23:36Z</dcterms:created>
  <dcterms:modified xsi:type="dcterms:W3CDTF">2026-07-21T06:23:36Z</dcterms:modified>
</cp:coreProperties>
</file>

<file path=docProps/custom.xml><?xml version="1.0" encoding="utf-8"?>
<Properties xmlns="http://schemas.openxmlformats.org/officeDocument/2006/custom-properties" xmlns:vt="http://schemas.openxmlformats.org/officeDocument/2006/docPropsVTypes"/>
</file>