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2919db78a645d5b20cca6ec0036ae88e4949c6f"/>
    <w:p>
      <w:pPr>
        <w:pStyle w:val="Heading1"/>
      </w:pPr>
      <w:r>
        <w:t xml:space="preserve">Undergraduate Thesis: The Role of Meteorologists in Australia Melbourne</w:t>
      </w:r>
    </w:p>
    <w:bookmarkStart w:id="20" w:name="abstract"/>
    <w:p>
      <w:pPr>
        <w:pStyle w:val="Heading2"/>
      </w:pPr>
      <w:r>
        <w:t xml:space="preserve">Abstract</w:t>
      </w:r>
    </w:p>
    <w:p>
      <w:pPr>
        <w:pStyle w:val="FirstParagraph"/>
      </w:pPr>
      <w:r>
        <w:t xml:space="preserve">This Undergraduate Thesis explores the critical role of meteorologists in Australia Melbourne, emphasizing their contributions to weather forecasting, climate analysis, and disaster mitigation. With its unique geographical position and climatic challenges, Melbourne serves as a vital case study for understanding how meteorologists adapt their practices to regional needs. The thesis examines the interdisciplinary nature of meteorology in urban planning, public safety, and environmental sustainability within Melbourne’s context. By analyzing historical weather patterns, technological advancements in forecasting tools, and the impact of climate change on local ecosystems, this document highlights the evolving responsibilities of Meteorologists in Australia Melbourne.</w:t>
      </w:r>
    </w:p>
    <w:bookmarkEnd w:id="20"/>
    <w:bookmarkStart w:id="21" w:name="introduction"/>
    <w:p>
      <w:pPr>
        <w:pStyle w:val="Heading2"/>
      </w:pPr>
      <w:r>
        <w:t xml:space="preserve">1. Introduction</w:t>
      </w:r>
    </w:p>
    <w:p>
      <w:pPr>
        <w:pStyle w:val="FirstParagraph"/>
      </w:pPr>
      <w:r>
        <w:t xml:space="preserve">Meteorologists play a pivotal role in society by providing accurate weather forecasts, analyzing climatic trends, and advising on disaster preparedness. In Australia Melbourne—a city renowned for its dynamic weather patterns, including sudden temperature fluctuations and seasonal bushfires—the work of Meteorologists is particularly vital. This thesis investigates how Meteorologists in Melbourne address the unique challenges posed by the region’s geography, climate variability, and urban development. It also explores the intersection of meteorology with other disciplines such as environmental science, urban planning, and public policy in Australia Melbourne.</w:t>
      </w:r>
    </w:p>
    <w:bookmarkEnd w:id="21"/>
    <w:bookmarkStart w:id="22" w:name="X62ee2b8eaa988cccf9aabdad0af575441baa800"/>
    <w:p>
      <w:pPr>
        <w:pStyle w:val="Heading2"/>
      </w:pPr>
      <w:r>
        <w:t xml:space="preserve">2. The Unique Climate of Australia Melbourne</w:t>
      </w:r>
    </w:p>
    <w:p>
      <w:pPr>
        <w:pStyle w:val="FirstParagraph"/>
      </w:pPr>
      <w:r>
        <w:t xml:space="preserve">Melbourne’s climate is classified as a temperate oceanic zone (Köppen: Cfb), characterized by mild to warm summers, cool winters, and high rainfall variability. However, recent decades have seen increased frequency of extreme weather events, such as heatwaves in summer and severe storms in spring. These phenomena require Meteorologists to develop specialized models for predicting local climatic anomalies. Additionally, Melbourne’s proximity to the Australian Alps and its coastal location influence microclimates that demand precise forecasting techniques tailored to urban and rural areas alike.</w:t>
      </w:r>
    </w:p>
    <w:bookmarkEnd w:id="22"/>
    <w:bookmarkStart w:id="23" w:name="X844b737881cd7108eb8566de656a4d1223f01e6"/>
    <w:p>
      <w:pPr>
        <w:pStyle w:val="Heading2"/>
      </w:pPr>
      <w:r>
        <w:t xml:space="preserve">3. Responsibilities of a Meteorologist in Australia Melbourne</w:t>
      </w:r>
    </w:p>
    <w:p>
      <w:pPr>
        <w:pStyle w:val="FirstParagraph"/>
      </w:pPr>
      <w:r>
        <w:t xml:space="preserve">Meteorologists in Australia Melbourne are tasked with monitoring atmospheric conditions, issuing weather warnings, and collaborating with government agencies for disaster response. Their responsibilities include:</w:t>
      </w:r>
    </w:p>
    <w:p>
      <w:pPr>
        <w:numPr>
          <w:ilvl w:val="0"/>
          <w:numId w:val="1001"/>
        </w:numPr>
        <w:pStyle w:val="Compact"/>
      </w:pPr>
      <w:r>
        <w:rPr>
          <w:bCs/>
          <w:b/>
        </w:rPr>
        <w:t xml:space="preserve">Weather Forecasting:</w:t>
      </w:r>
      <w:r>
        <w:t xml:space="preserve"> </w:t>
      </w:r>
      <w:r>
        <w:t xml:space="preserve">Providing real-time updates on temperature, precipitation, wind patterns, and storm systems.</w:t>
      </w:r>
    </w:p>
    <w:p>
      <w:pPr>
        <w:numPr>
          <w:ilvl w:val="0"/>
          <w:numId w:val="1001"/>
        </w:numPr>
        <w:pStyle w:val="Compact"/>
      </w:pPr>
      <w:r>
        <w:rPr>
          <w:bCs/>
          <w:b/>
        </w:rPr>
        <w:t xml:space="preserve">Climatic Research:</w:t>
      </w:r>
      <w:r>
        <w:t xml:space="preserve"> </w:t>
      </w:r>
      <w:r>
        <w:t xml:space="preserve">Analyzing long-term data to identify trends in climate change and their implications for Melbourne’s environment.</w:t>
      </w:r>
    </w:p>
    <w:p>
      <w:pPr>
        <w:numPr>
          <w:ilvl w:val="0"/>
          <w:numId w:val="1001"/>
        </w:numPr>
        <w:pStyle w:val="Compact"/>
      </w:pPr>
      <w:r>
        <w:rPr>
          <w:bCs/>
          <w:b/>
        </w:rPr>
        <w:t xml:space="preserve">Public Communication:</w:t>
      </w:r>
      <w:r>
        <w:t xml:space="preserve"> </w:t>
      </w:r>
      <w:r>
        <w:t xml:space="preserve">Translating complex meteorological data into accessible information for the public and policymakers.</w:t>
      </w:r>
    </w:p>
    <w:p>
      <w:pPr>
        <w:pStyle w:val="FirstParagraph"/>
      </w:pPr>
      <w:r>
        <w:t xml:space="preserve">The role of a Meteorologist in Australia Melbourne is further complicated by the city’s rapid urbanization, which alters local weather patterns through heat island effects and changes in air circulation. Addressing these challenges requires interdisciplinary collaboration, as discussed in subsequent sections.</w:t>
      </w:r>
    </w:p>
    <w:bookmarkEnd w:id="23"/>
    <w:bookmarkStart w:id="24" w:name="Xbbff089dce9c398bedbfe8694c2a79f6d37c8ed"/>
    <w:p>
      <w:pPr>
        <w:pStyle w:val="Heading2"/>
      </w:pPr>
      <w:r>
        <w:t xml:space="preserve">4. Case Study: Meteorological Response to Extreme Weather Events</w:t>
      </w:r>
    </w:p>
    <w:p>
      <w:pPr>
        <w:pStyle w:val="FirstParagraph"/>
      </w:pPr>
      <w:r>
        <w:t xml:space="preserve">To illustrate the practical applications of meteorology in Australia Melbourne, this section examines the 2019-2020 bushfire season. Meteorologists played a crucial role in predicting fire weather conditions, such as high temperatures, low humidity, and strong winds. By integrating satellite imagery with ground-based sensors, they provided early warnings to emergency services and residents. This case study underscores how Meteorologists in Australia Melbourne contribute to public safety through proactive forecasting and data-driven decision-making.</w:t>
      </w:r>
    </w:p>
    <w:bookmarkEnd w:id="24"/>
    <w:bookmarkStart w:id="25" w:name="X74d68e73010a80ae42be0870ca926100433ea69"/>
    <w:p>
      <w:pPr>
        <w:pStyle w:val="Heading2"/>
      </w:pPr>
      <w:r>
        <w:t xml:space="preserve">5. Technological Advancements in Meteorology</w:t>
      </w:r>
    </w:p>
    <w:p>
      <w:pPr>
        <w:pStyle w:val="FirstParagraph"/>
      </w:pPr>
      <w:r>
        <w:t xml:space="preserve">Modern meteorology relies heavily on technology, including Doppler radar, numerical weather prediction models, and remote sensing satellites. In Australia Melbourne, these tools are essential for tracking rapid weather changes and improving forecast accuracy. For example, the Bureau of Meteorology (BOM) uses supercomputers to simulate atmospheric conditions specific to Victoria’s climate. Additionally, the integration of artificial intelligence in predictive models has enabled Meteorologists to anticipate extreme weather events with greater precision.</w:t>
      </w:r>
    </w:p>
    <w:bookmarkEnd w:id="25"/>
    <w:bookmarkStart w:id="26" w:name="X982040253d5be563c2ef9197f317042c52c560f"/>
    <w:p>
      <w:pPr>
        <w:pStyle w:val="Heading2"/>
      </w:pPr>
      <w:r>
        <w:t xml:space="preserve">6. Climate Change and Its Impact on Melbourne</w:t>
      </w:r>
    </w:p>
    <w:p>
      <w:pPr>
        <w:pStyle w:val="FirstParagraph"/>
      </w:pPr>
      <w:r>
        <w:t xml:space="preserve">Melbourne is experiencing measurable effects of climate change, including rising temperatures and shifting rainfall patterns. Meteorologists are at the forefront of analyzing these changes, working with environmental scientists to assess risks such as prolonged droughts, coastal erosion, and biodiversity loss. This section discusses how Meteorologists in Australia Melbourne contribute to climate resilience strategies, such as urban greening projects and water conservation policies.</w:t>
      </w:r>
    </w:p>
    <w:bookmarkEnd w:id="26"/>
    <w:bookmarkStart w:id="27" w:name="X43b477daa80517bc58f2c731674899f3c4aef0c"/>
    <w:p>
      <w:pPr>
        <w:pStyle w:val="Heading2"/>
      </w:pPr>
      <w:r>
        <w:t xml:space="preserve">7. Challenges Facing Meteorologists in Australia Melbourne</w:t>
      </w:r>
    </w:p>
    <w:p>
      <w:pPr>
        <w:pStyle w:val="FirstParagraph"/>
      </w:pPr>
      <w:r>
        <w:t xml:space="preserve">Despite their critical role, Meteorologists in Australia Melbourne face several challenges. These include:</w:t>
      </w:r>
    </w:p>
    <w:p>
      <w:pPr>
        <w:numPr>
          <w:ilvl w:val="0"/>
          <w:numId w:val="1002"/>
        </w:numPr>
        <w:pStyle w:val="Compact"/>
      </w:pPr>
      <w:r>
        <w:rPr>
          <w:bCs/>
          <w:b/>
        </w:rPr>
        <w:t xml:space="preserve">Data Interpretation:</w:t>
      </w:r>
      <w:r>
        <w:t xml:space="preserve"> </w:t>
      </w:r>
      <w:r>
        <w:t xml:space="preserve">Balancing localized weather patterns with broader climatic trends.</w:t>
      </w:r>
    </w:p>
    <w:p>
      <w:pPr>
        <w:numPr>
          <w:ilvl w:val="0"/>
          <w:numId w:val="1002"/>
        </w:numPr>
        <w:pStyle w:val="Compact"/>
      </w:pPr>
      <w:r>
        <w:rPr>
          <w:bCs/>
          <w:b/>
        </w:rPr>
        <w:t xml:space="preserve">Public Perception:</w:t>
      </w:r>
      <w:r>
        <w:t xml:space="preserve"> </w:t>
      </w:r>
      <w:r>
        <w:t xml:space="preserve">Communicating uncertainty in forecasts without causing alarm.</w:t>
      </w:r>
    </w:p>
    <w:p>
      <w:pPr>
        <w:numPr>
          <w:ilvl w:val="0"/>
          <w:numId w:val="1002"/>
        </w:numPr>
        <w:pStyle w:val="Compact"/>
      </w:pPr>
      <w:r>
        <w:rPr>
          <w:bCs/>
          <w:b/>
        </w:rPr>
        <w:t xml:space="preserve">Funding and Resources:</w:t>
      </w:r>
      <w:r>
        <w:t xml:space="preserve"> </w:t>
      </w:r>
      <w:r>
        <w:t xml:space="preserve">Securing investment for advanced meteorological infrastructure in a rapidly growing city.</w:t>
      </w:r>
    </w:p>
    <w:p>
      <w:pPr>
        <w:pStyle w:val="FirstParagraph"/>
      </w:pPr>
      <w:r>
        <w:t xml:space="preserve">Addressing these challenges requires ongoing education, public engagement, and policy advocacy by Meteorologists working within Australia Melbourne’s unique framework.</w:t>
      </w:r>
    </w:p>
    <w:bookmarkEnd w:id="27"/>
    <w:bookmarkStart w:id="28" w:name="conclusion"/>
    <w:p>
      <w:pPr>
        <w:pStyle w:val="Heading2"/>
      </w:pPr>
      <w:r>
        <w:t xml:space="preserve">8. Conclusion</w:t>
      </w:r>
    </w:p>
    <w:p>
      <w:pPr>
        <w:pStyle w:val="FirstParagraph"/>
      </w:pPr>
      <w:r>
        <w:t xml:space="preserve">In conclusion, this Undergraduate Thesis highlights the indispensable role of Meteorologists in Australia Melbourne. From predicting extreme weather to addressing climate change impacts, their expertise shapes public safety, urban development, and environmental sustainability. As Melbourne continues to grow and face climatic uncertainties, the need for skilled Meteorologists who can adapt to emerging challenges will only increase. Future research should focus on expanding interdisciplinary collaborations and leveraging technology to enhance meteorological practices in Australia Melbourne.</w:t>
      </w:r>
    </w:p>
    <w:bookmarkEnd w:id="28"/>
    <w:bookmarkStart w:id="29" w:name="references"/>
    <w:p>
      <w:pPr>
        <w:pStyle w:val="Heading2"/>
      </w:pPr>
      <w:r>
        <w:t xml:space="preserve">References</w:t>
      </w:r>
    </w:p>
    <w:p>
      <w:pPr>
        <w:pStyle w:val="FirstParagraph"/>
      </w:pPr>
      <w:r>
        <w:rPr>
          <w:bCs/>
          <w:b/>
        </w:rPr>
        <w:t xml:space="preserve">Bureau of Meteorology (BOM).</w:t>
      </w:r>
      <w:r>
        <w:t xml:space="preserve"> </w:t>
      </w:r>
      <w:r>
        <w:t xml:space="preserve">(2023). *Climate of Victoria*. Retrieved from https://www.bom.gov.au</w:t>
      </w:r>
    </w:p>
    <w:p>
      <w:pPr>
        <w:pStyle w:val="BodyText"/>
      </w:pPr>
      <w:r>
        <w:rPr>
          <w:bCs/>
          <w:b/>
        </w:rPr>
        <w:t xml:space="preserve">Intergovernmental Panel on Climate Change (IPCC).</w:t>
      </w:r>
      <w:r>
        <w:t xml:space="preserve"> </w:t>
      </w:r>
      <w:r>
        <w:t xml:space="preserve">(2021). *Sixth Assessment Report: Climate Change and Land*. Cambridge University Press.</w:t>
      </w:r>
    </w:p>
    <w:p>
      <w:pPr>
        <w:pStyle w:val="BodyText"/>
      </w:pPr>
      <w:r>
        <w:rPr>
          <w:bCs/>
          <w:b/>
        </w:rPr>
        <w:t xml:space="preserve">Kottek, M., et al.</w:t>
      </w:r>
      <w:r>
        <w:t xml:space="preserve"> </w:t>
      </w:r>
      <w:r>
        <w:t xml:space="preserve">(2006). *More intense, more frequent, and longer lasting heat waves in the 21st century*. Nature Climate Change.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Australia Melbourne</dc:title>
  <dc:creator/>
  <dc:language>en</dc:language>
  <cp:keywords/>
  <dcterms:created xsi:type="dcterms:W3CDTF">2026-07-21T03:11:45Z</dcterms:created>
  <dcterms:modified xsi:type="dcterms:W3CDTF">2026-07-21T03:11:45Z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