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Chile</w:t>
      </w:r>
      <w:r>
        <w:t xml:space="preserve"> </w:t>
      </w:r>
      <w:r>
        <w:t xml:space="preserve">Santiago</w:t>
      </w:r>
    </w:p>
    <w:bookmarkStart w:id="26" w:name="X7a3e18d1fff6751874a51b3b810a7e252fcf7bd"/>
    <w:p>
      <w:pPr>
        <w:pStyle w:val="Heading1"/>
      </w:pPr>
      <w:r>
        <w:rPr>
          <w:iCs/>
          <w:i/>
          <w:bCs/>
          <w:b/>
        </w:rPr>
        <w:t xml:space="preserve">Bachelor's Thesis: The Role of Meteorologists in Addressing Climate Challenges in Chile Santiago</w:t>
      </w:r>
    </w:p>
    <w:p>
      <w:pPr>
        <w:pStyle w:val="FirstParagraph"/>
      </w:pPr>
      <w:r>
        <w:t xml:space="preserve">This</w:t>
      </w:r>
      <w:r>
        <w:t xml:space="preserve"> </w:t>
      </w:r>
      <w:r>
        <w:rPr>
          <w:iCs/>
          <w:i/>
          <w:bCs/>
          <w:b/>
        </w:rPr>
        <w:t xml:space="preserve">Undergraduate Thesis</w:t>
      </w:r>
      <w:r>
        <w:t xml:space="preserve">, titled “The Role of Meteorologists in Addressing Climate Challenges in Chile Santiago,” explores the critical contributions of meteorological science to environmental sustainability, urban planning, and public safety within the context of Santiago, Chile. The study highlights how meteorologists leverage advanced technologies and data analysis to mitigate risks associated with climate change while supporting socio-economic development in one of South America’s most dynamic cities.</w:t>
      </w:r>
    </w:p>
    <w:bookmarkStart w:id="20" w:name="introduction"/>
    <w:p>
      <w:pPr>
        <w:pStyle w:val="Heading2"/>
      </w:pPr>
      <w:r>
        <w:rPr>
          <w:bCs/>
          <w:b/>
        </w:rPr>
        <w:t xml:space="preserve">Introduction</w:t>
      </w:r>
    </w:p>
    <w:p>
      <w:pPr>
        <w:pStyle w:val="FirstParagraph"/>
      </w:pPr>
      <w:r>
        <w:t xml:space="preserve">Santiago, the capital city of Chile, is a metropolis characterized by its unique geographical position between the Andes Mountains and the Pacific Ocean. This location subjects Santiago to diverse climatic patterns, including arid conditions in the central valley, periodic droughts, and extreme weather events such as frosts or wildfires. In recent decades, climate change has exacerbated these challenges, necessitating a robust meteorological framework to guide policy-making and community resilience efforts.</w:t>
      </w:r>
    </w:p>
    <w:p>
      <w:pPr>
        <w:pStyle w:val="BodyText"/>
      </w:pPr>
      <w:r>
        <w:t xml:space="preserve">The</w:t>
      </w:r>
      <w:r>
        <w:t xml:space="preserve"> </w:t>
      </w:r>
      <w:r>
        <w:rPr>
          <w:iCs/>
          <w:i/>
          <w:bCs/>
          <w:b/>
        </w:rPr>
        <w:t xml:space="preserve">Meteorologist</w:t>
      </w:r>
      <w:r>
        <w:t xml:space="preserve"> </w:t>
      </w:r>
      <w:r>
        <w:t xml:space="preserve">plays a pivotal role in this context. Through the study of atmospheric phenomena, weather prediction, and climate modeling, meteorologists provide essential insights for sectors ranging from agriculture to emergency management. This thesis investigates how meteorological expertise is applied in Santiago to address contemporary environmental issues while fostering sustainable urban growth.</w:t>
      </w:r>
    </w:p>
    <w:bookmarkEnd w:id="20"/>
    <w:bookmarkStart w:id="21" w:name="meteorology-in-santiago-a-unique-context"/>
    <w:p>
      <w:pPr>
        <w:pStyle w:val="Heading2"/>
      </w:pPr>
      <w:r>
        <w:rPr>
          <w:bCs/>
          <w:b/>
        </w:rPr>
        <w:t xml:space="preserve">Meteorology in Santiago: A Unique Context</w:t>
      </w:r>
    </w:p>
    <w:p>
      <w:pPr>
        <w:pStyle w:val="FirstParagraph"/>
      </w:pPr>
      <w:r>
        <w:t xml:space="preserve">Santiago’s climate is influenced by its altitude (approximately 500 meters above sea level) and proximity to the coastal fog belt. The city experiences a semi-arid climate with pronounced temperature variations between seasons. However, rising global temperatures have disrupted historical weather patterns, leading to more frequent extreme events such as prolonged droughts, intense heatwaves, and unseasonal frosts.</w:t>
      </w:r>
    </w:p>
    <w:p>
      <w:pPr>
        <w:pStyle w:val="BodyText"/>
      </w:pPr>
      <w:r>
        <w:t xml:space="preserve">The</w:t>
      </w:r>
      <w:r>
        <w:t xml:space="preserve"> </w:t>
      </w:r>
      <w:r>
        <w:rPr>
          <w:iCs/>
          <w:i/>
          <w:bCs/>
          <w:b/>
        </w:rPr>
        <w:t xml:space="preserve">Meteorologist</w:t>
      </w:r>
      <w:r>
        <w:t xml:space="preserve"> </w:t>
      </w:r>
      <w:r>
        <w:t xml:space="preserve">in Santiago must therefore balance traditional climatic analysis with real-time data collection from sources like satellite imagery, radar systems, and ground-based weather stations. Institutions such as the National Meteorological Service of Chile (SMN) and academic centers like the Universidad de Chile’s Department of Atmospheric Sciences are instrumental in training professionals to address these challenges.</w:t>
      </w:r>
    </w:p>
    <w:bookmarkEnd w:id="21"/>
    <w:bookmarkStart w:id="22" w:name="methodology"/>
    <w:p>
      <w:pPr>
        <w:pStyle w:val="Heading2"/>
      </w:pPr>
      <w:r>
        <w:rPr>
          <w:bCs/>
          <w:b/>
        </w:rPr>
        <w:t xml:space="preserve">Methodology</w:t>
      </w:r>
    </w:p>
    <w:p>
      <w:pPr>
        <w:pStyle w:val="FirstParagraph"/>
      </w:pPr>
      <w:r>
        <w:t xml:space="preserve">This thesis employs a qualitative and quantitative approach, combining literature review, case studies, and data analysis. Key sources include peer-reviewed journals on climate science, reports from Chilean meteorological agencies, and interviews with practicing meteorologists in Santiago. The study focuses on three core areas: (1) climate change impacts on Santiago’s weather patterns; (2) the role of meteorologists in disaster risk reduction; and (3) the integration of meteorological data into urban planning.</w:t>
      </w:r>
    </w:p>
    <w:bookmarkEnd w:id="22"/>
    <w:bookmarkStart w:id="23" w:name="Xcf227a38fa31b27d72e5a61ed563eaa7bb3f95e"/>
    <w:p>
      <w:pPr>
        <w:pStyle w:val="Heading2"/>
      </w:pPr>
      <w:r>
        <w:rPr>
          <w:bCs/>
          <w:b/>
        </w:rPr>
        <w:t xml:space="preserve">Findings: Meteorological Contributions to Santiago</w:t>
      </w:r>
    </w:p>
    <w:p>
      <w:pPr>
        <w:pStyle w:val="FirstParagraph"/>
      </w:pPr>
      <w:r>
        <w:rPr>
          <w:bCs/>
          <w:b/>
        </w:rPr>
        <w:t xml:space="preserve">1. Climate Change Mitigation:</w:t>
      </w:r>
      <w:r>
        <w:br/>
      </w:r>
      <w:r>
        <w:t xml:space="preserve">Meteorologists in Santiago have been at the forefront of monitoring shifts in precipitation trends and temperature anomalies. For example, recent studies indicate a 30% increase in annual temperatures since the 1980s, correlating with reduced rainfall in the Maipo River basin—a critical water source for the city. By analyzing historical climate data, meteorologists inform policymakers on adaptive strategies such as water rationing and desalination projects.</w:t>
      </w:r>
    </w:p>
    <w:p>
      <w:pPr>
        <w:pStyle w:val="BodyText"/>
      </w:pPr>
      <w:r>
        <w:rPr>
          <w:bCs/>
          <w:b/>
        </w:rPr>
        <w:t xml:space="preserve">2. Disaster Risk Reduction:</w:t>
      </w:r>
      <w:r>
        <w:br/>
      </w:r>
      <w:r>
        <w:t xml:space="preserve">Santiago is vulnerable to natural disasters like landslides (triggered by heavy rains) and wildfires (exacerbated by prolonged droughts). Meteorologists collaborate with emergency services to issue early warnings, enabling timely evacuations and resource allocation. For instance, during the 2017 wildfires in the outskirts of Santiago, real-time meteorological forecasts allowed authorities to deploy firefighting teams efficiently.</w:t>
      </w:r>
    </w:p>
    <w:p>
      <w:pPr>
        <w:pStyle w:val="BodyText"/>
      </w:pPr>
      <w:r>
        <w:rPr>
          <w:bCs/>
          <w:b/>
        </w:rPr>
        <w:t xml:space="preserve">3. Urban Planning and Sustainable Development:</w:t>
      </w:r>
      <w:r>
        <w:br/>
      </w:r>
      <w:r>
        <w:t xml:space="preserve">Meteorological data is increasingly integrated into urban planning initiatives. In Santiago, this includes designing flood-resistant infrastructure based on rainfall projections and optimizing public transportation networks using heatwave forecasts. The</w:t>
      </w:r>
      <w:r>
        <w:t xml:space="preserve"> </w:t>
      </w:r>
      <w:r>
        <w:rPr>
          <w:iCs/>
          <w:i/>
          <w:bCs/>
          <w:b/>
        </w:rPr>
        <w:t xml:space="preserve">Meteorologist</w:t>
      </w:r>
      <w:r>
        <w:t xml:space="preserve"> </w:t>
      </w:r>
      <w:r>
        <w:t xml:space="preserve">also advises on green spaces that mitigate the urban heat island effect, aligning with Chile’s National Climate Change Strategy.</w:t>
      </w:r>
    </w:p>
    <w:bookmarkEnd w:id="23"/>
    <w:bookmarkStart w:id="24" w:name="X7a5a757f7bb8b6deceb8ea02fc633883aae90be"/>
    <w:p>
      <w:pPr>
        <w:pStyle w:val="Heading2"/>
      </w:pPr>
      <w:r>
        <w:rPr>
          <w:bCs/>
          <w:b/>
        </w:rPr>
        <w:t xml:space="preserve">Challenges and Opportunities for Meteorologists in Santiago</w:t>
      </w:r>
    </w:p>
    <w:p>
      <w:pPr>
        <w:pStyle w:val="FirstParagraph"/>
      </w:pPr>
      <w:r>
        <w:t xml:space="preserve">Despite their critical role, meteorologists in Santiago face challenges such as limited funding for high-resolution climate models and public skepticism toward weather forecasts. Additionally, the rapid expansion of the city has created new variables, such as increased air pollution affecting local weather patterns. However, advancements in AI-driven weather prediction and international collaboration (e.g., with the World Meteorological Organization) offer opportunities to enhance accuracy and impact.</w:t>
      </w:r>
    </w:p>
    <w:p>
      <w:pPr>
        <w:pStyle w:val="BodyText"/>
      </w:pPr>
      <w:r>
        <w:t xml:space="preserve">Opportunities also exist for meteorologists to engage in interdisciplinary research, such as linking climate data with health outcomes (e.g., asthma flare-ups during pollution episodes) or agricultural productivity. By fostering partnerships between academia, government agencies, and private sectors, the</w:t>
      </w:r>
      <w:r>
        <w:t xml:space="preserve"> </w:t>
      </w:r>
      <w:r>
        <w:rPr>
          <w:iCs/>
          <w:i/>
          <w:bCs/>
          <w:b/>
        </w:rPr>
        <w:t xml:space="preserve">Meteorologist</w:t>
      </w:r>
      <w:r>
        <w:t xml:space="preserve"> </w:t>
      </w:r>
      <w:r>
        <w:t xml:space="preserve">can amplify their influence on Santiago’s future.</w:t>
      </w:r>
    </w:p>
    <w:bookmarkEnd w:id="24"/>
    <w:bookmarkStart w:id="25" w:name="conclusion"/>
    <w:p>
      <w:pPr>
        <w:pStyle w:val="Heading2"/>
      </w:pPr>
      <w:r>
        <w:rPr>
          <w:bCs/>
          <w:b/>
        </w:rPr>
        <w:t xml:space="preserve">Conclusion</w:t>
      </w:r>
    </w:p>
    <w:p>
      <w:pPr>
        <w:pStyle w:val="FirstParagraph"/>
      </w:pPr>
      <w:r>
        <w:t xml:space="preserve">This</w:t>
      </w:r>
      <w:r>
        <w:t xml:space="preserve"> </w:t>
      </w:r>
      <w:r>
        <w:rPr>
          <w:iCs/>
          <w:i/>
          <w:bCs/>
          <w:b/>
        </w:rPr>
        <w:t xml:space="preserve">Undergraduate Thesis</w:t>
      </w:r>
      <w:r>
        <w:t xml:space="preserve"> </w:t>
      </w:r>
      <w:r>
        <w:t xml:space="preserve">underscores the indispensable role of meteorologists in shaping a resilient future for Chile Santiago. Through their expertise, they not only predict and mitigate weather-related risks but also contribute to sustainable urban development in a city grappling with climate change. As Santiago continues to grow, the collaboration between meteorologists and policymakers will be vital to ensuring that environmental challenges are met with innovative, data-driven solutions.</w:t>
      </w:r>
    </w:p>
    <w:p>
      <w:pPr>
        <w:pStyle w:val="BodyText"/>
      </w:pPr>
      <w:r>
        <w:rPr>
          <w:iCs/>
          <w:i/>
        </w:rPr>
        <w:t xml:space="preserve">Author: [Your Name]</w:t>
      </w:r>
      <w:r>
        <w:br/>
      </w:r>
      <w:r>
        <w:rPr>
          <w:iCs/>
          <w:i/>
        </w:rPr>
        <w:t xml:space="preserve">Institution: [University Name]</w:t>
      </w:r>
      <w:r>
        <w:br/>
      </w:r>
      <w:r>
        <w:rPr>
          <w:iCs/>
          <w:i/>
        </w:rPr>
        <w:t xml:space="preserve">Location: Chile Santiago</w:t>
      </w:r>
      <w:r>
        <w:br/>
      </w:r>
      <w:r>
        <w:rPr>
          <w:iCs/>
          <w:i/>
        </w:rPr>
        <w:t xml:space="preserve">Date: [Insert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Chile Santiago</dc:title>
  <dc:creator/>
  <dc:language>en</dc:language>
  <cp:keywords/>
  <dcterms:created xsi:type="dcterms:W3CDTF">2026-07-22T23:13:37Z</dcterms:created>
  <dcterms:modified xsi:type="dcterms:W3CDTF">2026-07-22T23:13:37Z</dcterms:modified>
</cp:coreProperties>
</file>

<file path=docProps/custom.xml><?xml version="1.0" encoding="utf-8"?>
<Properties xmlns="http://schemas.openxmlformats.org/officeDocument/2006/custom-properties" xmlns:vt="http://schemas.openxmlformats.org/officeDocument/2006/docPropsVTypes"/>
</file>