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65a3d98c3ea4deafd724f11fd1743db5b80cc35"/>
    <w:p>
      <w:pPr>
        <w:pStyle w:val="Heading1"/>
      </w:pPr>
      <w:r>
        <w:t xml:space="preserve">Undergraduate Thesis: The Role of Meteorologists in Urban Climate Management in India, Bangalore</w:t>
      </w:r>
    </w:p>
    <w:bookmarkStart w:id="20" w:name="abstract"/>
    <w:p>
      <w:pPr>
        <w:pStyle w:val="Heading2"/>
      </w:pPr>
      <w:r>
        <w:t xml:space="preserve">Abstract</w:t>
      </w:r>
    </w:p>
    <w:p>
      <w:pPr>
        <w:pStyle w:val="FirstParagraph"/>
      </w:pPr>
      <w:r>
        <w:t xml:space="preserve">This Undergraduate Thesis explores the critical role of meteorologists in addressing climate challenges specific to urban areas like Bangalore, India. With rapid urbanization and increasing climatic variability, meteorologists play a pivotal role in forecasting weather patterns, mitigating natural disasters, and supporting sustainable development. This document highlights the unique responsibilities of meteorologists in India’s tech hub city, Bangalore (Bengaluru), emphasizing their contributions to public safety, agriculture planning, and disaster management. It also evaluates current technological advancements and policy frameworks that empower meteorologists in this dynamic region.</w:t>
      </w:r>
    </w:p>
    <w:bookmarkEnd w:id="20"/>
    <w:bookmarkStart w:id="21" w:name="introduction"/>
    <w:p>
      <w:pPr>
        <w:pStyle w:val="Heading2"/>
      </w:pPr>
      <w:r>
        <w:t xml:space="preserve">Introduction</w:t>
      </w:r>
    </w:p>
    <w:p>
      <w:pPr>
        <w:pStyle w:val="FirstParagraph"/>
      </w:pPr>
      <w:r>
        <w:t xml:space="preserve">Meteorologists are scientific professionals who study atmospheric phenomena to predict weather patterns and climate trends. In India’s rapidly urbanizing cities, their expertise is indispensable for managing weather-related risks and ensuring socio-economic stability. Bangalore, as the capital of Karnataka and a major center of technology and industry, faces unique climatic challenges due to its location in the Deccan Plateau. This Undergraduate Thesis investigates how meteorologists adapt their methodologies to address these challenges while aligning with national climate policies such as India’s National Action Plan on Climate Change (NAPCC).</w:t>
      </w:r>
    </w:p>
    <w:bookmarkEnd w:id="21"/>
    <w:bookmarkStart w:id="22" w:name="X57278427954db249fbb68bcd3eea124a96f7683"/>
    <w:p>
      <w:pPr>
        <w:pStyle w:val="Heading2"/>
      </w:pPr>
      <w:r>
        <w:t xml:space="preserve">The Significance of Meteorology in Urban Settings: A Case Study of Bangalore</w:t>
      </w:r>
    </w:p>
    <w:p>
      <w:pPr>
        <w:pStyle w:val="FirstParagraph"/>
      </w:pPr>
      <w:r>
        <w:t xml:space="preserve">Bangalore’s climate is characterized by its tropical wet and dry type, with distinct wet seasons and high temperatures during the summer. However, urbanization has altered local weather patterns, leading to issues like increased rainfall intensity, heatwaves, and air pollution. Meteorologists in Bangalore must analyze these changes using advanced tools such as remote sensing satellites, radar systems, and climate modeling software. Their work informs city planners about potential risks from extreme weather events and guides the implementation of green infrastructure projects.</w:t>
      </w:r>
    </w:p>
    <w:bookmarkEnd w:id="22"/>
    <w:bookmarkStart w:id="23" w:name="X0347873166eb727619e37cb149a3b6171d65c85"/>
    <w:p>
      <w:pPr>
        <w:pStyle w:val="Heading2"/>
      </w:pPr>
      <w:r>
        <w:t xml:space="preserve">Challenges Faced by Meteorologists in Bangalore</w:t>
      </w:r>
    </w:p>
    <w:p>
      <w:pPr>
        <w:pStyle w:val="FirstParagraph"/>
      </w:pPr>
      <w:r>
        <w:t xml:space="preserve">Meteorologists in Bangalore encounter several challenges unique to urban environments:</w:t>
      </w:r>
    </w:p>
    <w:p>
      <w:pPr>
        <w:numPr>
          <w:ilvl w:val="0"/>
          <w:numId w:val="1001"/>
        </w:numPr>
        <w:pStyle w:val="Compact"/>
      </w:pPr>
      <w:r>
        <w:t xml:space="preserve">Data Accuracy:** Rapid urbanization creates microclimates that complicate weather forecasting. For instance, the city’s high-rise buildings and concrete surfaces alter wind patterns and rainfall distribution.</w:t>
      </w:r>
    </w:p>
    <w:p>
      <w:pPr>
        <w:numPr>
          <w:ilvl w:val="0"/>
          <w:numId w:val="1001"/>
        </w:numPr>
        <w:pStyle w:val="Compact"/>
      </w:pPr>
      <w:r>
        <w:t xml:space="preserve">Climate Change Impact:** Rising temperatures and unpredictable monsoon patterns require meteorologists to refine predictive models continuously.</w:t>
      </w:r>
    </w:p>
    <w:p>
      <w:pPr>
        <w:numPr>
          <w:ilvl w:val="0"/>
          <w:numId w:val="1001"/>
        </w:numPr>
        <w:pStyle w:val="Compact"/>
      </w:pPr>
      <w:r>
        <w:t xml:space="preserve">Public Awareness:** Disseminating accurate weather information to a diverse population, including farmers, industries, and residents, demands effective communication strategies.</w:t>
      </w:r>
    </w:p>
    <w:bookmarkEnd w:id="23"/>
    <w:bookmarkStart w:id="24" w:name="X74d68e73010a80ae42be0870ca926100433ea69"/>
    <w:p>
      <w:pPr>
        <w:pStyle w:val="Heading2"/>
      </w:pPr>
      <w:r>
        <w:t xml:space="preserve">Technological Advancements in Meteorology</w:t>
      </w:r>
    </w:p>
    <w:p>
      <w:pPr>
        <w:pStyle w:val="FirstParagraph"/>
      </w:pPr>
      <w:r>
        <w:t xml:space="preserve">Modern meteorologists in Bangalore leverage cutting-edge technologies such as:</w:t>
      </w:r>
    </w:p>
    <w:p>
      <w:pPr>
        <w:numPr>
          <w:ilvl w:val="0"/>
          <w:numId w:val="1002"/>
        </w:numPr>
        <w:pStyle w:val="Compact"/>
      </w:pPr>
      <w:r>
        <w:t xml:space="preserve">Remote Sensing:** Satellites like the INSAT and SCATSAT-1 provide real-time data on cyclones, cloud formations, and temperature anomalies.</w:t>
      </w:r>
    </w:p>
    <w:p>
      <w:pPr>
        <w:numPr>
          <w:ilvl w:val="0"/>
          <w:numId w:val="1002"/>
        </w:numPr>
        <w:pStyle w:val="Compact"/>
      </w:pPr>
      <w:r>
        <w:t xml:space="preserve">GIS Mapping:** Geographic Information Systems (GIS) help visualize climate risks, such as flood-prone areas in Bangalore’s peripheral regions.</w:t>
      </w:r>
    </w:p>
    <w:p>
      <w:pPr>
        <w:numPr>
          <w:ilvl w:val="0"/>
          <w:numId w:val="1002"/>
        </w:numPr>
        <w:pStyle w:val="Compact"/>
      </w:pPr>
      <w:r>
        <w:t xml:space="preserve">AI Integration:** Machine learning algorithms are being tested to improve rainfall prediction accuracy during the monsoon season.</w:t>
      </w:r>
    </w:p>
    <w:bookmarkEnd w:id="24"/>
    <w:bookmarkStart w:id="25" w:name="X3f353bc8c06af88d2502076c73507b0e4cef4fb"/>
    <w:p>
      <w:pPr>
        <w:pStyle w:val="Heading2"/>
      </w:pPr>
      <w:r>
        <w:t xml:space="preserve">Case Study: Meteorological Response to the 2017 Bangalore Floods</w:t>
      </w:r>
    </w:p>
    <w:p>
      <w:pPr>
        <w:pStyle w:val="FirstParagraph"/>
      </w:pPr>
      <w:r>
        <w:t xml:space="preserve">In July 2017, unprecedented rainfall caused severe flooding in Bangalore’s outskirts. Meteorologists played a crucial role in issuing early warnings through platforms like the India Meteorological Department (IMD) and local weather apps. Post-disaster analyses revealed that improved data collection and community engagement could enhance preparedness for future events. This case underscores the need for meteorologists to collaborate with urban authorities and emergency services.</w:t>
      </w:r>
    </w:p>
    <w:bookmarkEnd w:id="25"/>
    <w:bookmarkStart w:id="26" w:name="X57979885111a812b11acdd8671b92fc8f0213cb"/>
    <w:p>
      <w:pPr>
        <w:pStyle w:val="Heading2"/>
      </w:pPr>
      <w:r>
        <w:t xml:space="preserve">Collaborative Efforts in Climate Resilience</w:t>
      </w:r>
    </w:p>
    <w:p>
      <w:pPr>
        <w:pStyle w:val="FirstParagraph"/>
      </w:pPr>
      <w:r>
        <w:t xml:space="preserve">Meteorologists in Bangalore work closely with organizations such as the Karnataka State Disaster Management Authority (KSDMA) and academic institutions like the Indian Institute of Science (IISc). These partnerships focus on:</w:t>
      </w:r>
    </w:p>
    <w:p>
      <w:pPr>
        <w:numPr>
          <w:ilvl w:val="0"/>
          <w:numId w:val="1003"/>
        </w:numPr>
        <w:pStyle w:val="Compact"/>
      </w:pPr>
      <w:r>
        <w:t xml:space="preserve">Developing climate-resilient infrastructure.</w:t>
      </w:r>
    </w:p>
    <w:p>
      <w:pPr>
        <w:numPr>
          <w:ilvl w:val="0"/>
          <w:numId w:val="1003"/>
        </w:numPr>
        <w:pStyle w:val="Compact"/>
      </w:pPr>
      <w:r>
        <w:t xml:space="preserve">Training urban populations in disaster response.</w:t>
      </w:r>
    </w:p>
    <w:p>
      <w:pPr>
        <w:numPr>
          <w:ilvl w:val="0"/>
          <w:numId w:val="1003"/>
        </w:numPr>
        <w:pStyle w:val="Compact"/>
      </w:pPr>
      <w:r>
        <w:t xml:space="preserve">Advocating for sustainable land-use policies to reduce flood risks.</w:t>
      </w:r>
    </w:p>
    <w:bookmarkEnd w:id="26"/>
    <w:bookmarkStart w:id="27" w:name="the-future-of-meteorology-in-bangalore"/>
    <w:p>
      <w:pPr>
        <w:pStyle w:val="Heading2"/>
      </w:pPr>
      <w:r>
        <w:t xml:space="preserve">The Future of Meteorology in Bangalore</w:t>
      </w:r>
    </w:p>
    <w:p>
      <w:pPr>
        <w:pStyle w:val="FirstParagraph"/>
      </w:pPr>
      <w:r>
        <w:t xml:space="preserve">As Bangalore continues to grow, the role of meteorologists will expand beyond weather forecasting. Future priorities include:</w:t>
      </w:r>
    </w:p>
    <w:p>
      <w:pPr>
        <w:numPr>
          <w:ilvl w:val="0"/>
          <w:numId w:val="1004"/>
        </w:numPr>
        <w:pStyle w:val="Compact"/>
      </w:pPr>
      <w:r>
        <w:t xml:space="preserve">Urban Heat Island Mitigation:** Researching cooling strategies for densely populated areas.</w:t>
      </w:r>
    </w:p>
    <w:p>
      <w:pPr>
        <w:numPr>
          <w:ilvl w:val="0"/>
          <w:numId w:val="1004"/>
        </w:numPr>
        <w:pStyle w:val="Compact"/>
      </w:pPr>
      <w:r>
        <w:t xml:space="preserve">Eco-friendly Urban Planning:** Integrating climate data into city development projects.</w:t>
      </w:r>
    </w:p>
    <w:p>
      <w:pPr>
        <w:numPr>
          <w:ilvl w:val="0"/>
          <w:numId w:val="1004"/>
        </w:numPr>
        <w:pStyle w:val="Compact"/>
      </w:pPr>
      <w:r>
        <w:t xml:space="preserve">Public-Private Partnerships:** Collaborating with tech firms to innovate weather monitoring tools.</w:t>
      </w:r>
    </w:p>
    <w:bookmarkEnd w:id="27"/>
    <w:bookmarkStart w:id="28" w:name="conclusion"/>
    <w:p>
      <w:pPr>
        <w:pStyle w:val="Heading2"/>
      </w:pPr>
      <w:r>
        <w:t xml:space="preserve">Conclusion</w:t>
      </w:r>
    </w:p>
    <w:p>
      <w:pPr>
        <w:pStyle w:val="FirstParagraph"/>
      </w:pPr>
      <w:r>
        <w:t xml:space="preserve">This Undergraduate Thesis highlights the indispensable role of meteorologists in ensuring the sustainability and safety of urban centers like Bangalore, India. Their work bridges scientific research and practical applications, addressing both immediate weather challenges and long-term climate risks. As Bangalore evolves into a smarter city, meteorologists will remain at the forefront of efforts to harmonize technological progress with environmental stewardship.</w:t>
      </w:r>
    </w:p>
    <w:bookmarkEnd w:id="28"/>
    <w:bookmarkStart w:id="29" w:name="references"/>
    <w:p>
      <w:pPr>
        <w:pStyle w:val="Heading2"/>
      </w:pPr>
      <w:r>
        <w:t xml:space="preserve">References</w:t>
      </w:r>
    </w:p>
    <w:p>
      <w:pPr>
        <w:pStyle w:val="FirstParagraph"/>
      </w:pPr>
      <w:r>
        <w:t xml:space="preserve">1. India Meteorological Department (IMD). (n.d.).</w:t>
      </w:r>
      <w:r>
        <w:t xml:space="preserve"> </w:t>
      </w:r>
      <w:r>
        <w:rPr>
          <w:iCs/>
          <w:i/>
        </w:rPr>
        <w:t xml:space="preserve">Climate Trends in South India.</w:t>
      </w:r>
      <w:r>
        <w:br/>
      </w:r>
      <w:r>
        <w:t xml:space="preserve">2. National Action Plan on Climate Change, Government of India.</w:t>
      </w:r>
      <w:r>
        <w:br/>
      </w:r>
      <w:r>
        <w:t xml:space="preserve">3. Indian Institute of Science (IISc). (2020).</w:t>
      </w:r>
      <w:r>
        <w:t xml:space="preserve"> </w:t>
      </w:r>
      <w:r>
        <w:rPr>
          <w:iCs/>
          <w:i/>
        </w:rPr>
        <w:t xml:space="preserve">Urban Climatology Research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Meteorologists in India, Bangalore</dc:title>
  <dc:creator/>
  <dc:language>en</dc:language>
  <cp:keywords/>
  <dcterms:created xsi:type="dcterms:W3CDTF">2026-07-21T02:17:28Z</dcterms:created>
  <dcterms:modified xsi:type="dcterms:W3CDTF">2026-07-21T02:17:28Z</dcterms:modified>
</cp:coreProperties>
</file>

<file path=docProps/custom.xml><?xml version="1.0" encoding="utf-8"?>
<Properties xmlns="http://schemas.openxmlformats.org/officeDocument/2006/custom-properties" xmlns:vt="http://schemas.openxmlformats.org/officeDocument/2006/docPropsVTypes"/>
</file>