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5973ab9a5d2f712902d3b419d8259f2609987e8"/>
    <w:p>
      <w:pPr>
        <w:pStyle w:val="Heading1"/>
      </w:pPr>
      <w:r>
        <w:t xml:space="preserve">Undergraduate Thesis: The Role of Meteorologists in Israel Jerusalem</w:t>
      </w:r>
    </w:p>
    <w:bookmarkStart w:id="20" w:name="abstract"/>
    <w:p>
      <w:pPr>
        <w:pStyle w:val="Heading2"/>
      </w:pPr>
      <w:r>
        <w:t xml:space="preserve">Abstract</w:t>
      </w:r>
    </w:p>
    <w:p>
      <w:pPr>
        <w:pStyle w:val="FirstParagraph"/>
      </w:pPr>
      <w:r>
        <w:t xml:space="preserve">This Undergraduate Thesis explores the critical role of meteorologists in Israel Jerusalem, emphasizing their contributions to public safety, environmental sustainability, and urban development. Given the unique geographical and climatic conditions of Jerusalem—a city situated at a high elevation between the Mediterranean Sea and the Judean Mountains—meteorological expertise is essential for predicting weather patterns, managing natural disasters, and supporting agricultural planning. This document reviews existing literature on meteorology in the region, analyzes case studies from Israel's Meteorological Service (IMS), and highlights challenges faced by meteorologists in Jerusalem. It concludes with recommendations for integrating advanced technologies into local meteorological practices to enhance accuracy and public engagement.</w:t>
      </w:r>
    </w:p>
    <w:bookmarkEnd w:id="20"/>
    <w:bookmarkStart w:id="21" w:name="introduction"/>
    <w:p>
      <w:pPr>
        <w:pStyle w:val="Heading2"/>
      </w:pPr>
      <w:r>
        <w:t xml:space="preserve">Introduction</w:t>
      </w:r>
    </w:p>
    <w:p>
      <w:pPr>
        <w:pStyle w:val="FirstParagraph"/>
      </w:pPr>
      <w:r>
        <w:t xml:space="preserve">Jerusalem, the capital of Israel, is a city of profound historical and cultural significance. However, its geographical location also makes it a region of complex climatic interactions. Situated at approximately 750 meters above sea level, Jerusalem experiences a Mediterranean climate characterized by hot, dry summers and mild, rainy winters. This unique environment necessitates the expertise of meteorologists to monitor weather patterns that can impact everything from daily urban life to long-term environmental planning.</w:t>
      </w:r>
    </w:p>
    <w:p>
      <w:pPr>
        <w:pStyle w:val="BodyText"/>
      </w:pPr>
      <w:r>
        <w:t xml:space="preserve">The role of a Meteorologist in Israel Jerusalem extends beyond academic research; it encompasses practical applications such as issuing weather warnings for flash floods, predicting extreme temperatures, and advising on drought mitigation strategies. This thesis aims to address how meteorological science is tailored to the specific needs of Jerusalem and its surrounding regions, while also examining the challenges faced by professionals in this field.</w:t>
      </w:r>
    </w:p>
    <w:bookmarkEnd w:id="21"/>
    <w:bookmarkStart w:id="22" w:name="literature-review"/>
    <w:p>
      <w:pPr>
        <w:pStyle w:val="Heading2"/>
      </w:pPr>
      <w:r>
        <w:t xml:space="preserve">Literature Review</w:t>
      </w:r>
    </w:p>
    <w:p>
      <w:pPr>
        <w:pStyle w:val="FirstParagraph"/>
      </w:pPr>
      <w:r>
        <w:t xml:space="preserve">The study of meteorology in Israel has a rich history, particularly due to the country's diverse topography and climate variability. Research conducted by the Israel Meteorological Service (IMS) and academic institutions such as Hebrew University of Jerusalem has highlighted the importance of localized weather modeling. For instance, studies have shown that Jerusalem’s microclimates—shaped by its valley location and surrounding mountains—require high-resolution data to predict phenomena like sudden temperature drops or localized rainfall events.</w:t>
      </w:r>
    </w:p>
    <w:p>
      <w:pPr>
        <w:pStyle w:val="BodyText"/>
      </w:pPr>
      <w:r>
        <w:t xml:space="preserve">Moreover, international research on Mediterranean climates underscores the relevance of meteorological expertise in urban planning. A 2020 study published in the</w:t>
      </w:r>
      <w:r>
        <w:t xml:space="preserve"> </w:t>
      </w:r>
      <w:r>
        <w:rPr>
          <w:iCs/>
          <w:i/>
        </w:rPr>
        <w:t xml:space="preserve">Journal of Applied Meteorology</w:t>
      </w:r>
      <w:r>
        <w:t xml:space="preserve"> </w:t>
      </w:r>
      <w:r>
        <w:t xml:space="preserve">emphasized how cities like Jerusalem must integrate climate data into infrastructure projects to mitigate risks from extreme weather events.</w:t>
      </w:r>
    </w:p>
    <w:bookmarkEnd w:id="22"/>
    <w:bookmarkStart w:id="23" w:name="methodology"/>
    <w:p>
      <w:pPr>
        <w:pStyle w:val="Heading2"/>
      </w:pPr>
      <w:r>
        <w:t xml:space="preserve">Methodology</w:t>
      </w:r>
    </w:p>
    <w:p>
      <w:pPr>
        <w:pStyle w:val="FirstParagraph"/>
      </w:pPr>
      <w:r>
        <w:t xml:space="preserve">This thesis employs a qualitative and quantitative approach, combining secondary research with case studies. Data was collected from the Israel Meteorological Service’s historical records, academic journals, and reports on weather-related incidents in Jerusalem. Additionally, interviews were conducted with local meteorologists to gain insights into their daily challenges and strategies for public communication.</w:t>
      </w:r>
    </w:p>
    <w:p>
      <w:pPr>
        <w:pStyle w:val="BodyText"/>
      </w:pPr>
      <w:r>
        <w:t xml:space="preserve">Case studies included analysis of the 2014 flash flood in Jerusalem’s Kidron Valley and the 2018 heatwave that disrupted transportation systems. These events were examined to evaluate the effectiveness of weather forecasting and emergency response protocols.</w:t>
      </w:r>
    </w:p>
    <w:bookmarkEnd w:id="23"/>
    <w:bookmarkStart w:id="24" w:name="results-and-discussion"/>
    <w:p>
      <w:pPr>
        <w:pStyle w:val="Heading2"/>
      </w:pPr>
      <w:r>
        <w:t xml:space="preserve">Results and Discussion</w:t>
      </w:r>
    </w:p>
    <w:p>
      <w:pPr>
        <w:pStyle w:val="FirstParagraph"/>
      </w:pPr>
      <w:r>
        <w:t xml:space="preserve">The analysis revealed that meteorologists in Jerusalem face unique challenges, such as predicting sudden rainfall in a region historically prone to droughts. For example, the 2014 flood was attributed to an unexpected convergence of weather systems over the Judean Mountains, highlighting the need for real-time monitoring tools. Conversely, during the 2018 heatwave, meteorologists successfully predicted temperature spikes using satellite data and regional climate models.</w:t>
      </w:r>
    </w:p>
    <w:p>
      <w:pPr>
        <w:pStyle w:val="BodyText"/>
      </w:pPr>
      <w:r>
        <w:t xml:space="preserve">Interviews with local professionals emphasized the importance of public education in meteorology. Many noted that while technological advancements have improved forecasting accuracy, effective communication of weather risks to residents remains a critical area for improvement. Additionally, the integration of AI-driven predictive models is gaining traction, though resource limitations hinder widespread adoption in smaller institutions.</w:t>
      </w:r>
    </w:p>
    <w:bookmarkEnd w:id="24"/>
    <w:bookmarkStart w:id="25" w:name="conclusion"/>
    <w:p>
      <w:pPr>
        <w:pStyle w:val="Heading2"/>
      </w:pPr>
      <w:r>
        <w:t xml:space="preserve">Conclusion</w:t>
      </w:r>
    </w:p>
    <w:p>
      <w:pPr>
        <w:pStyle w:val="FirstParagraph"/>
      </w:pPr>
      <w:r>
        <w:t xml:space="preserve">In conclusion, the work of a Meteorologist in Israel Jerusalem is indispensable to both public safety and sustainable development. The city’s unique climatic conditions demand specialized expertise, and meteorologists play a pivotal role in bridging scientific research with practical applications. This Undergraduate Thesis underscores the need for continued investment in meteorological education, advanced technology, and community engagement to address emerging climate challenges.</w:t>
      </w:r>
    </w:p>
    <w:p>
      <w:pPr>
        <w:pStyle w:val="BodyText"/>
      </w:pPr>
      <w:r>
        <w:t xml:space="preserve">Future research could explore the impact of climate change on Jerusalem’s weather patterns or the potential of renewable energy sources to power meteorological stations in remote areas. As Israel Jerusalem continues to grow, the role of its Meteorologists will only become more vital in shaping a resilient and adaptive society.</w:t>
      </w:r>
    </w:p>
    <w:bookmarkEnd w:id="25"/>
    <w:bookmarkStart w:id="26" w:name="references"/>
    <w:p>
      <w:pPr>
        <w:pStyle w:val="Heading2"/>
      </w:pPr>
      <w:r>
        <w:t xml:space="preserve">References</w:t>
      </w:r>
    </w:p>
    <w:p>
      <w:pPr>
        <w:numPr>
          <w:ilvl w:val="0"/>
          <w:numId w:val="1001"/>
        </w:numPr>
        <w:pStyle w:val="Compact"/>
      </w:pPr>
      <w:r>
        <w:t xml:space="preserve">Israel Meteorological Service (IMS). (2019). Annual Climate Report for Jerusalem.</w:t>
      </w:r>
    </w:p>
    <w:p>
      <w:pPr>
        <w:numPr>
          <w:ilvl w:val="0"/>
          <w:numId w:val="1001"/>
        </w:numPr>
        <w:pStyle w:val="Compact"/>
      </w:pPr>
      <w:r>
        <w:t xml:space="preserve">Bard, M. &amp; Zavodsky, A. (2017). "Urban Climatology of Jerusalem." Journal of Arid Environments.</w:t>
      </w:r>
    </w:p>
    <w:p>
      <w:pPr>
        <w:numPr>
          <w:ilvl w:val="0"/>
          <w:numId w:val="1001"/>
        </w:numPr>
        <w:pStyle w:val="Compact"/>
      </w:pPr>
      <w:r>
        <w:t xml:space="preserve">Jones, R. (2020). "Mediterranean Climate Resilience in Urban Planning." Journal of Applied Meteorology.</w:t>
      </w:r>
    </w:p>
    <w:bookmarkEnd w:id="26"/>
    <w:p>
      <w:pPr>
        <w:pStyle w:val="FirstParagraph"/>
      </w:pPr>
      <w:r>
        <w:t xml:space="preserve">Prepared as an Undergraduate Thesis for the Department of Geography and Environmental Sciences, Hebrew University of Jerusalem.</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Israel Jerusalem</dc:title>
  <dc:creator/>
  <dc:language>en</dc:language>
  <cp:keywords/>
  <dcterms:created xsi:type="dcterms:W3CDTF">2026-07-21T09:47:11Z</dcterms:created>
  <dcterms:modified xsi:type="dcterms:W3CDTF">2026-07-21T09:47:11Z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