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184cc1a9acca739039ac968e3514b981d965cd6"/>
    <w:p>
      <w:pPr>
        <w:pStyle w:val="Heading1"/>
      </w:pPr>
      <w:r>
        <w:t xml:space="preserve">Undergraduate Thesis: The Role of Meteorologists in Morocco Casablanca</w:t>
      </w:r>
    </w:p>
    <w:p>
      <w:pPr>
        <w:pStyle w:val="FirstParagraph"/>
      </w:pPr>
      <w:r>
        <w:rPr>
          <w:bCs/>
          <w:b/>
        </w:rPr>
        <w:t xml:space="preserve">Abstract:</w:t>
      </w:r>
    </w:p>
    <w:p>
      <w:pPr>
        <w:pStyle w:val="BodyText"/>
      </w:pPr>
      <w:r>
        <w:t xml:space="preserve">This undergraduate thesis explores the critical role of meteorologists in the context of Morocco Casablanca, a city that experiences unique climatic challenges due to its geographic and socio-economic conditions. By analyzing the contributions of meteorologists to weather forecasting, climate research, and disaster mitigation, this study highlights their importance in supporting sustainable development and public safety. The thesis also addresses the challenges faced by meteorologists in Morocco Casablanca, including resource constraints and the need for advanced technological integration.</w:t>
      </w:r>
    </w:p>
    <w:bookmarkStart w:id="20" w:name="introduction"/>
    <w:p>
      <w:pPr>
        <w:pStyle w:val="Heading2"/>
      </w:pPr>
      <w:r>
        <w:t xml:space="preserve">1. Introduction</w:t>
      </w:r>
    </w:p>
    <w:p>
      <w:pPr>
        <w:pStyle w:val="FirstParagraph"/>
      </w:pPr>
      <w:r>
        <w:t xml:space="preserve">Morocco Casablanca, as one of the largest cities in North Africa, is a hub for economic activity and population growth. However, its vulnerability to extreme weather events—such as heatwaves, flash floods, and dust storms—underscores the necessity of accurate meteorological services. Meteorologists play a pivotal role in this region by providing data-driven insights that inform policy decisions, urban planning, and emergency response strategies. This thesis examines how meteorologists in Morocco Casablanca contribute to societal resilience against climate-related risks while addressing the unique demands of a rapidly evolving urban landscape.</w:t>
      </w:r>
    </w:p>
    <w:bookmarkEnd w:id="20"/>
    <w:bookmarkStart w:id="21" w:name="X976ee3a6d334b2b7889c1f43aa5456396b4699c"/>
    <w:p>
      <w:pPr>
        <w:pStyle w:val="Heading2"/>
      </w:pPr>
      <w:r>
        <w:t xml:space="preserve">2. Meteorological Challenges in Morocco Casablanca</w:t>
      </w:r>
    </w:p>
    <w:p>
      <w:pPr>
        <w:pStyle w:val="FirstParagraph"/>
      </w:pPr>
      <w:r>
        <w:t xml:space="preserve">Casablanca’s climate is influenced by its proximity to the Atlantic Ocean and its position within the Mediterranean basin, creating a mix of arid and subtropical conditions. The city experiences high temperatures during summer (averaging 30°C) and mild winters, but it is also prone to sudden weather shifts that can disrupt daily life. For instance, the 2018 dust storm in Casablanca caused widespread traffic chaos and health concerns, emphasizing the need for precise forecasting tools.</w:t>
      </w:r>
    </w:p>
    <w:p>
      <w:pPr>
        <w:pStyle w:val="BodyText"/>
      </w:pPr>
      <w:r>
        <w:t xml:space="preserve">Meteorologists in this region must contend with challenges such as limited funding for research infrastructure, outdated technology, and the complexity of predicting localized weather patterns. Additionally, climate change has intensified the frequency of extreme weather events, requiring meteorologists to adapt their methodologies and expand their expertise in climate modeling.</w:t>
      </w:r>
    </w:p>
    <w:bookmarkEnd w:id="21"/>
    <w:bookmarkStart w:id="22" w:name="Xbc0c668fd5cc063808580d71b61733e0f604051"/>
    <w:p>
      <w:pPr>
        <w:pStyle w:val="Heading2"/>
      </w:pPr>
      <w:r>
        <w:t xml:space="preserve">3. The Role of Meteorologists in Public Safety</w:t>
      </w:r>
    </w:p>
    <w:p>
      <w:pPr>
        <w:pStyle w:val="FirstParagraph"/>
      </w:pPr>
      <w:r>
        <w:t xml:space="preserve">Meteorologists in Morocco Casablanca serve as vital intermediaries between scientific research and public policy. Their work includes:</w:t>
      </w:r>
    </w:p>
    <w:p>
      <w:pPr>
        <w:numPr>
          <w:ilvl w:val="0"/>
          <w:numId w:val="1001"/>
        </w:numPr>
        <w:pStyle w:val="Compact"/>
      </w:pPr>
      <w:r>
        <w:rPr>
          <w:bCs/>
          <w:b/>
        </w:rPr>
        <w:t xml:space="preserve">Weather Forecasting:</w:t>
      </w:r>
      <w:r>
        <w:t xml:space="preserve"> </w:t>
      </w:r>
      <w:r>
        <w:t xml:space="preserve">Providing real-time updates on weather conditions to help residents prepare for storms, heatwaves, or other hazards.</w:t>
      </w:r>
    </w:p>
    <w:p>
      <w:pPr>
        <w:numPr>
          <w:ilvl w:val="0"/>
          <w:numId w:val="1001"/>
        </w:numPr>
        <w:pStyle w:val="Compact"/>
      </w:pPr>
      <w:r>
        <w:rPr>
          <w:bCs/>
          <w:b/>
        </w:rPr>
        <w:t xml:space="preserve">Disaster Mitigation:</w:t>
      </w:r>
      <w:r>
        <w:t xml:space="preserve"> </w:t>
      </w:r>
      <w:r>
        <w:t xml:space="preserve">Collaborating with emergency services to predict and respond to natural disasters, such as floods or wildfires.</w:t>
      </w:r>
    </w:p>
    <w:p>
      <w:pPr>
        <w:numPr>
          <w:ilvl w:val="0"/>
          <w:numId w:val="1001"/>
        </w:numPr>
        <w:pStyle w:val="Compact"/>
      </w:pPr>
      <w:r>
        <w:rPr>
          <w:bCs/>
          <w:b/>
        </w:rPr>
        <w:t xml:space="preserve">Educational Outreach:</w:t>
      </w:r>
      <w:r>
        <w:t xml:space="preserve"> </w:t>
      </w:r>
      <w:r>
        <w:t xml:space="preserve">Conducting workshops and public seminars to raise awareness about climate change and weather preparedness.</w:t>
      </w:r>
    </w:p>
    <w:p>
      <w:pPr>
        <w:pStyle w:val="FirstParagraph"/>
      </w:pPr>
      <w:r>
        <w:t xml:space="preserve">A notable example of their impact is the establishment of early warning systems for coastal flooding in Casablanca, which has significantly reduced casualties in recent years. These initiatives highlight the interdisciplinary nature of meteorology, where scientific accuracy must be paired with effective communication to protect communities.</w:t>
      </w:r>
    </w:p>
    <w:bookmarkEnd w:id="22"/>
    <w:bookmarkStart w:id="23" w:name="meteorological-research-and-innovation"/>
    <w:p>
      <w:pPr>
        <w:pStyle w:val="Heading2"/>
      </w:pPr>
      <w:r>
        <w:t xml:space="preserve">4. Meteorological Research and Innovation</w:t>
      </w:r>
    </w:p>
    <w:p>
      <w:pPr>
        <w:pStyle w:val="FirstParagraph"/>
      </w:pPr>
      <w:r>
        <w:t xml:space="preserve">The Royal Meteorological Institute of Morocco (IMRM), headquartered in Casablanca, is a key institution driving meteorological research in the region. Its work includes studying microclimates within urban areas, assessing the impact of desertification on local weather patterns, and developing climate models tailored to Morocco’s geography.</w:t>
      </w:r>
    </w:p>
    <w:p>
      <w:pPr>
        <w:pStyle w:val="BodyText"/>
      </w:pPr>
      <w:r>
        <w:t xml:space="preserve">Recent innovations include the integration of satellite data and artificial intelligence (AI) algorithms to improve forecasting accuracy. For example, AI-powered systems now analyze historical weather data to predict heatwave trends with greater precision. These advancements are crucial for a city like Casablanca, where urbanization is increasing the risk of heat-related illnesses.</w:t>
      </w:r>
    </w:p>
    <w:bookmarkEnd w:id="23"/>
    <w:bookmarkStart w:id="24" w:name="the-socio-economic-impact-of-meteorology"/>
    <w:p>
      <w:pPr>
        <w:pStyle w:val="Heading2"/>
      </w:pPr>
      <w:r>
        <w:t xml:space="preserve">5. The Socio-Economic Impact of Meteorology</w:t>
      </w:r>
    </w:p>
    <w:p>
      <w:pPr>
        <w:pStyle w:val="FirstParagraph"/>
      </w:pPr>
      <w:r>
        <w:t xml:space="preserve">Meteorologists in Morocco Casablanca also play a role in supporting industries reliant on weather data. Agriculture, for instance, benefits from seasonal forecasts that guide crop planning and irrigation schedules. Similarly, the tourism sector uses meteorological reports to manage visitor expectations during peak seasons.</w:t>
      </w:r>
    </w:p>
    <w:p>
      <w:pPr>
        <w:pStyle w:val="BodyText"/>
      </w:pPr>
      <w:r>
        <w:t xml:space="preserve">Moreover, accurate weather forecasting contributes to energy management by predicting solar radiation levels for renewable energy projects. In Casablanca, where solar power is a growing focus, meteorologists collaborate with engineers to optimize the placement and efficiency of photovoltaic installations.</w:t>
      </w:r>
    </w:p>
    <w:bookmarkEnd w:id="24"/>
    <w:bookmarkStart w:id="25" w:name="X8910ffa0905a454e23de96efae6d9c83a2ad638"/>
    <w:p>
      <w:pPr>
        <w:pStyle w:val="Heading2"/>
      </w:pPr>
      <w:r>
        <w:t xml:space="preserve">6. Challenges Facing Meteorologists in Morocco Casablanca</w:t>
      </w:r>
    </w:p>
    <w:p>
      <w:pPr>
        <w:pStyle w:val="FirstParagraph"/>
      </w:pPr>
      <w:r>
        <w:t xml:space="preserve">Despite their critical contributions, meteorologists in Morocco face several challenges:</w:t>
      </w:r>
    </w:p>
    <w:p>
      <w:pPr>
        <w:numPr>
          <w:ilvl w:val="0"/>
          <w:numId w:val="1002"/>
        </w:numPr>
        <w:pStyle w:val="Compact"/>
      </w:pPr>
      <w:r>
        <w:rPr>
          <w:bCs/>
          <w:b/>
        </w:rPr>
        <w:t xml:space="preserve">Limited Funding:</w:t>
      </w:r>
      <w:r>
        <w:t xml:space="preserve"> </w:t>
      </w:r>
      <w:r>
        <w:t xml:space="preserve">Many research initiatives struggle to secure financial support for cutting-edge technology and training programs.</w:t>
      </w:r>
    </w:p>
    <w:p>
      <w:pPr>
        <w:numPr>
          <w:ilvl w:val="0"/>
          <w:numId w:val="1002"/>
        </w:numPr>
        <w:pStyle w:val="Compact"/>
      </w:pPr>
      <w:r>
        <w:rPr>
          <w:bCs/>
          <w:b/>
        </w:rPr>
        <w:t xml:space="preserve">Data Accessibility:</w:t>
      </w:r>
      <w:r>
        <w:t xml:space="preserve"> </w:t>
      </w:r>
      <w:r>
        <w:t xml:space="preserve">Incomplete or outdated data from rural regions can hinder the accuracy of regional climate models.</w:t>
      </w:r>
    </w:p>
    <w:p>
      <w:pPr>
        <w:numPr>
          <w:ilvl w:val="0"/>
          <w:numId w:val="1002"/>
        </w:numPr>
        <w:pStyle w:val="Compact"/>
      </w:pPr>
      <w:r>
        <w:rPr>
          <w:bCs/>
          <w:b/>
        </w:rPr>
        <w:t xml:space="preserve">Public Perception:</w:t>
      </w:r>
      <w:r>
        <w:t xml:space="preserve"> </w:t>
      </w:r>
      <w:r>
        <w:t xml:space="preserve">There is a growing need to improve public understanding of meteorological science to foster trust in forecasts and warnings.</w:t>
      </w:r>
    </w:p>
    <w:p>
      <w:pPr>
        <w:pStyle w:val="FirstParagraph"/>
      </w:pPr>
      <w:r>
        <w:t xml:space="preserve">Additionally, the increasing frequency of extreme weather events due to climate change requires meteorologists to continuously update their knowledge and adapt their methodologies. This demands sustained investment in education and research infrastructure.</w:t>
      </w:r>
    </w:p>
    <w:bookmarkEnd w:id="25"/>
    <w:bookmarkStart w:id="26" w:name="conclusion"/>
    <w:p>
      <w:pPr>
        <w:pStyle w:val="Heading2"/>
      </w:pPr>
      <w:r>
        <w:t xml:space="preserve">7. Conclusion</w:t>
      </w:r>
    </w:p>
    <w:p>
      <w:pPr>
        <w:pStyle w:val="FirstParagraph"/>
      </w:pPr>
      <w:r>
        <w:t xml:space="preserve">The role of meteorologists in Morocco Casablanca is indispensable for ensuring public safety, supporting economic development, and mitigating the impacts of climate change. By leveraging advanced technologies, fostering interdisciplinary collaboration, and enhancing public engagement, meteorologists can continue to address the unique challenges posed by this dynamic city’s climate. Future research should focus on expanding access to meteorological data in rural areas and integrating traditional knowledge systems into modern forecasting practices.</w:t>
      </w:r>
    </w:p>
    <w:p>
      <w:pPr>
        <w:pStyle w:val="BodyText"/>
      </w:pPr>
      <w:r>
        <w:t xml:space="preserve">This undergraduate thesis underscores the importance of investing in meteorological education and infrastructure to build a resilient society capable of adapting to an ever-changing climate.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Morocco Casablanca</dc:title>
  <dc:creator/>
  <dc:language>en</dc:language>
  <cp:keywords/>
  <dcterms:created xsi:type="dcterms:W3CDTF">2026-07-21T04:12:14Z</dcterms:created>
  <dcterms:modified xsi:type="dcterms:W3CDTF">2026-07-21T04:12:14Z</dcterms:modified>
</cp:coreProperties>
</file>

<file path=docProps/custom.xml><?xml version="1.0" encoding="utf-8"?>
<Properties xmlns="http://schemas.openxmlformats.org/officeDocument/2006/custom-properties" xmlns:vt="http://schemas.openxmlformats.org/officeDocument/2006/docPropsVTypes"/>
</file>