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af7d4c6b388d969d277cf3938031b4a0a95d58"/>
    <w:p>
      <w:pPr>
        <w:pStyle w:val="Heading1"/>
      </w:pPr>
      <w:r>
        <w:t xml:space="preserve">Undergraduate Thesis: The Role of a Meteorologist in Pakistan, Islamabad</w:t>
      </w:r>
    </w:p>
    <w:p>
      <w:pPr>
        <w:pStyle w:val="FirstParagraph"/>
      </w:pPr>
      <w:r>
        <w:rPr>
          <w:bCs/>
          <w:b/>
        </w:rPr>
        <w:t xml:space="preserve">Abstract:</w:t>
      </w:r>
    </w:p>
    <w:p>
      <w:pPr>
        <w:pStyle w:val="BodyText"/>
      </w:pPr>
      <w:r>
        <w:t xml:space="preserve">This Undergraduate Thesis explores the critical role of meteorologists in Pakistan, with a specific focus on Islamabad. As a rapidly urbanizing city and the capital of Pakistan, Islamabad faces unique climatic challenges that require specialized meteorological expertise. This thesis examines the responsibilities of meteorologists in predicting weather patterns, mitigating climate-related risks, and contributing to national development goals. It also highlights the importance of modernizing meteorological services in Islamabad to address emerging environmental issues such as air pollution, urban heat islands, and extreme weather events.</w:t>
      </w:r>
    </w:p>
    <w:bookmarkStart w:id="20" w:name="introduction"/>
    <w:p>
      <w:pPr>
        <w:pStyle w:val="Heading2"/>
      </w:pPr>
      <w:r>
        <w:t xml:space="preserve">1. Introduction</w:t>
      </w:r>
    </w:p>
    <w:p>
      <w:pPr>
        <w:pStyle w:val="FirstParagraph"/>
      </w:pPr>
      <w:r>
        <w:t xml:space="preserve">Meteorologists play a pivotal role in understanding and predicting atmospheric phenomena, which is essential for public safety, agriculture, infrastructure planning, and disaster management. In Pakistan, where climate variability has significant socio-economic impacts—such as monsoon floods in Punjab or heatwaves in Sindh—the work of meteorologists is indispensable. Islamabad, being the political and administrative hub of Pakistan, requires precise weather forecasting to support its growing population and urban development.</w:t>
      </w:r>
    </w:p>
    <w:p>
      <w:pPr>
        <w:pStyle w:val="BodyText"/>
      </w:pPr>
      <w:r>
        <w:t xml:space="preserve">This thesis aims to analyze the scope, challenges, and opportunities for meteorologists in Islamabad. It also emphasizes how a well-trained meteorological workforce can contribute to sustainable urban planning in one of South Asia's most climate-sensitive cities.</w:t>
      </w:r>
    </w:p>
    <w:bookmarkEnd w:id="20"/>
    <w:bookmarkStart w:id="21" w:name="Xe7fe72df070fbaff233f898a43ae9c7a768b76e"/>
    <w:p>
      <w:pPr>
        <w:pStyle w:val="Heading2"/>
      </w:pPr>
      <w:r>
        <w:t xml:space="preserve">2. The Importance of Meteorology in Pakistan</w:t>
      </w:r>
    </w:p>
    <w:p>
      <w:pPr>
        <w:pStyle w:val="FirstParagraph"/>
      </w:pPr>
      <w:r>
        <w:t xml:space="preserve">Pakistan's diverse geography—from the arid plains of Balochistan to the mountainous regions of Gilgit-Baltistan—creates a complex climatic environment. Accurate weather forecasting is crucial for agriculture, which accounts for 25% of Pakistan's GDP. For example, timely monsoon predictions in Punjab and Sindh ensure optimal crop yields, while early warnings about extreme weather events save lives and property.</w:t>
      </w:r>
    </w:p>
    <w:p>
      <w:pPr>
        <w:pStyle w:val="BodyText"/>
      </w:pPr>
      <w:r>
        <w:t xml:space="preserve">Islamabad, located in the Margalla Hills near the Indus River, experiences a subtropical climate with distinct seasons. The city is prone to sudden temperature fluctuations, dust storms during spring, and heavy rainfall in summer. These conditions necessitate specialized meteorological studies to manage urban planning and public health risks.</w:t>
      </w:r>
    </w:p>
    <w:bookmarkEnd w:id="21"/>
    <w:bookmarkStart w:id="22" w:name="role-of-meteorologists-in-islamabad"/>
    <w:p>
      <w:pPr>
        <w:pStyle w:val="Heading2"/>
      </w:pPr>
      <w:r>
        <w:t xml:space="preserve">3. Role of Meteorologists in Islamabad</w:t>
      </w:r>
    </w:p>
    <w:p>
      <w:pPr>
        <w:pStyle w:val="FirstParagraph"/>
      </w:pPr>
      <w:r>
        <w:t xml:space="preserve">Meteorologists in Islamabad work at the Pakistan Meteorological Department (PMD) and private institutions to monitor weather patterns, analyze climate data, and provide forecasts. Their responsibilities include:</w:t>
      </w:r>
    </w:p>
    <w:p>
      <w:pPr>
        <w:numPr>
          <w:ilvl w:val="0"/>
          <w:numId w:val="1001"/>
        </w:numPr>
        <w:pStyle w:val="Compact"/>
      </w:pPr>
      <w:r>
        <w:rPr>
          <w:bCs/>
          <w:b/>
        </w:rPr>
        <w:t xml:space="preserve">Weather Forecasting:</w:t>
      </w:r>
      <w:r>
        <w:t xml:space="preserve"> </w:t>
      </w:r>
      <w:r>
        <w:t xml:space="preserve">Predicting daily weather conditions using satellite imagery, radar systems, and numerical models.</w:t>
      </w:r>
    </w:p>
    <w:p>
      <w:pPr>
        <w:numPr>
          <w:ilvl w:val="0"/>
          <w:numId w:val="1001"/>
        </w:numPr>
        <w:pStyle w:val="Compact"/>
      </w:pPr>
      <w:r>
        <w:rPr>
          <w:bCs/>
          <w:b/>
        </w:rPr>
        <w:t xml:space="preserve">Disaster Risk Reduction:</w:t>
      </w:r>
      <w:r>
        <w:t xml:space="preserve"> </w:t>
      </w:r>
      <w:r>
        <w:t xml:space="preserve">Issuing alerts for extreme weather events such as flash floods, thunderstorms, and heatwaves.</w:t>
      </w:r>
    </w:p>
    <w:p>
      <w:pPr>
        <w:numPr>
          <w:ilvl w:val="0"/>
          <w:numId w:val="1001"/>
        </w:numPr>
        <w:pStyle w:val="Compact"/>
      </w:pPr>
      <w:r>
        <w:rPr>
          <w:bCs/>
          <w:b/>
        </w:rPr>
        <w:t xml:space="preserve">Climatic Research:</w:t>
      </w:r>
      <w:r>
        <w:t xml:space="preserve"> </w:t>
      </w:r>
      <w:r>
        <w:t xml:space="preserve">Studying long-term climate trends to assess the impact of global warming on Islamabad's environment.</w:t>
      </w:r>
    </w:p>
    <w:p>
      <w:pPr>
        <w:numPr>
          <w:ilvl w:val="0"/>
          <w:numId w:val="1001"/>
        </w:numPr>
        <w:pStyle w:val="Compact"/>
      </w:pPr>
      <w:r>
        <w:rPr>
          <w:bCs/>
          <w:b/>
        </w:rPr>
        <w:t xml:space="preserve">Public Awareness Campaigns:</w:t>
      </w:r>
      <w:r>
        <w:t xml:space="preserve"> </w:t>
      </w:r>
      <w:r>
        <w:t xml:space="preserve">Educating the public about weather-related hazards and preparedness measures.</w:t>
      </w:r>
    </w:p>
    <w:bookmarkEnd w:id="22"/>
    <w:bookmarkStart w:id="23" w:name="X049958a5bd324bc99e04c7e9f4cef71ae9b42d8"/>
    <w:p>
      <w:pPr>
        <w:pStyle w:val="Heading2"/>
      </w:pPr>
      <w:r>
        <w:t xml:space="preserve">4. Challenges Faced by Meteorologists in Pakistan Islamabad</w:t>
      </w:r>
    </w:p>
    <w:p>
      <w:pPr>
        <w:pStyle w:val="FirstParagraph"/>
      </w:pPr>
      <w:r>
        <w:t xml:space="preserve">Despite their critical role, meteorologists in Islamabad face several challenges that hinder effective service delivery:</w:t>
      </w:r>
    </w:p>
    <w:p>
      <w:pPr>
        <w:numPr>
          <w:ilvl w:val="0"/>
          <w:numId w:val="1002"/>
        </w:numPr>
        <w:pStyle w:val="Compact"/>
      </w:pPr>
      <w:r>
        <w:rPr>
          <w:bCs/>
          <w:b/>
        </w:rPr>
        <w:t xml:space="preserve">Limited Technological Infrastructure:</w:t>
      </w:r>
      <w:r>
        <w:t xml:space="preserve"> </w:t>
      </w:r>
      <w:r>
        <w:t xml:space="preserve">Outdated equipment and software at the PMD office in Islamabad reduce the accuracy of forecasts.</w:t>
      </w:r>
    </w:p>
    <w:p>
      <w:pPr>
        <w:numPr>
          <w:ilvl w:val="0"/>
          <w:numId w:val="1002"/>
        </w:numPr>
        <w:pStyle w:val="Compact"/>
      </w:pPr>
      <w:r>
        <w:rPr>
          <w:bCs/>
          <w:b/>
        </w:rPr>
        <w:t xml:space="preserve">Funding Constraints:</w:t>
      </w:r>
      <w:r>
        <w:t xml:space="preserve"> </w:t>
      </w:r>
      <w:r>
        <w:t xml:space="preserve">Insufficient budget allocation for meteorological research limits access to advanced technologies like AI-based weather models.</w:t>
      </w:r>
    </w:p>
    <w:p>
      <w:pPr>
        <w:numPr>
          <w:ilvl w:val="0"/>
          <w:numId w:val="1002"/>
        </w:numPr>
        <w:pStyle w:val="Compact"/>
      </w:pPr>
      <w:r>
        <w:rPr>
          <w:bCs/>
          <w:b/>
        </w:rPr>
        <w:t xml:space="preserve">Urbanization Pressures:</w:t>
      </w:r>
      <w:r>
        <w:t xml:space="preserve"> </w:t>
      </w:r>
      <w:r>
        <w:t xml:space="preserve">Rapid urban expansion increases air pollution and heat islands, making climate predictions more complex.</w:t>
      </w:r>
    </w:p>
    <w:p>
      <w:pPr>
        <w:numPr>
          <w:ilvl w:val="0"/>
          <w:numId w:val="1002"/>
        </w:numPr>
        <w:pStyle w:val="Compact"/>
      </w:pPr>
      <w:r>
        <w:rPr>
          <w:bCs/>
          <w:b/>
        </w:rPr>
        <w:t xml:space="preserve">Public Awareness Gaps:</w:t>
      </w:r>
      <w:r>
        <w:t xml:space="preserve"> </w:t>
      </w:r>
      <w:r>
        <w:t xml:space="preserve">Many citizens in Islamabad lack understanding of weather warnings, leading to delayed responses during emergencies.</w:t>
      </w:r>
    </w:p>
    <w:bookmarkEnd w:id="23"/>
    <w:bookmarkStart w:id="24" w:name="X9aa7db78de5b9cbe708670733f10860dd7ab15a"/>
    <w:p>
      <w:pPr>
        <w:pStyle w:val="Heading2"/>
      </w:pPr>
      <w:r>
        <w:t xml:space="preserve">5. Case Study: Heatwaves in Islamabad (2018–2023)</w:t>
      </w:r>
    </w:p>
    <w:p>
      <w:pPr>
        <w:pStyle w:val="FirstParagraph"/>
      </w:pPr>
      <w:r>
        <w:t xml:space="preserve">In recent years, Islamabad has experienced prolonged heatwaves with temperatures exceeding 45°C. Meteorologists have played a vital role in monitoring these events and advising policymakers on mitigation strategies, such as increasing green cover and improving urban cooling systems. For instance, the PMD's 2019 heatwave alert system helped reduce casualties by enabling early evacuations of vulnerable populations.</w:t>
      </w:r>
    </w:p>
    <w:p>
      <w:pPr>
        <w:pStyle w:val="BodyText"/>
      </w:pPr>
      <w:r>
        <w:t xml:space="preserve">However, gaps in data collection—such as limited weather stations across the city—have made it challenging to predict localized temperature spikes. This highlights the need for modernizing infrastructure to support real-time monitoring and precision forecasting.</w:t>
      </w:r>
    </w:p>
    <w:bookmarkEnd w:id="24"/>
    <w:bookmarkStart w:id="25" w:name="X63819744d06c35a4220c8e7764351d852fa2c3d"/>
    <w:p>
      <w:pPr>
        <w:pStyle w:val="Heading2"/>
      </w:pPr>
      <w:r>
        <w:t xml:space="preserve">6. Recommendations for Enhancing Meteorological Services in Islamabad</w:t>
      </w:r>
    </w:p>
    <w:p>
      <w:pPr>
        <w:pStyle w:val="FirstParagraph"/>
      </w:pPr>
      <w:r>
        <w:t xml:space="preserve">To strengthen meteorological services in Islamabad, the following measures are recommended:</w:t>
      </w:r>
    </w:p>
    <w:p>
      <w:pPr>
        <w:numPr>
          <w:ilvl w:val="0"/>
          <w:numId w:val="1003"/>
        </w:numPr>
        <w:pStyle w:val="Compact"/>
      </w:pPr>
      <w:r>
        <w:rPr>
          <w:bCs/>
          <w:b/>
        </w:rPr>
        <w:t xml:space="preserve">Investment in Technology:</w:t>
      </w:r>
      <w:r>
        <w:t xml:space="preserve"> </w:t>
      </w:r>
      <w:r>
        <w:t xml:space="preserve">Upgrading radar systems, satellites, and data analytics tools to improve forecast accuracy.</w:t>
      </w:r>
    </w:p>
    <w:p>
      <w:pPr>
        <w:numPr>
          <w:ilvl w:val="0"/>
          <w:numId w:val="1003"/>
        </w:numPr>
        <w:pStyle w:val="Compact"/>
      </w:pPr>
      <w:r>
        <w:rPr>
          <w:bCs/>
          <w:b/>
        </w:rPr>
        <w:t xml:space="preserve">Interdisciplinary Collaboration:</w:t>
      </w:r>
      <w:r>
        <w:t xml:space="preserve"> </w:t>
      </w:r>
      <w:r>
        <w:t xml:space="preserve">Partnering with urban planners and environmental scientists to integrate climate data into city development projects.</w:t>
      </w:r>
    </w:p>
    <w:p>
      <w:pPr>
        <w:numPr>
          <w:ilvl w:val="0"/>
          <w:numId w:val="1003"/>
        </w:numPr>
        <w:pStyle w:val="Compact"/>
      </w:pPr>
      <w:r>
        <w:rPr>
          <w:bCs/>
          <w:b/>
        </w:rPr>
        <w:t xml:space="preserve">PUBLIC EDUCATION:</w:t>
      </w:r>
      <w:r>
        <w:t xml:space="preserve"> </w:t>
      </w:r>
      <w:r>
        <w:t xml:space="preserve">Launching campaigns to increase awareness about weather risks and preparedness techniques among Islamabad residents.</w:t>
      </w:r>
    </w:p>
    <w:p>
      <w:pPr>
        <w:numPr>
          <w:ilvl w:val="0"/>
          <w:numId w:val="1003"/>
        </w:numPr>
        <w:pStyle w:val="Compact"/>
      </w:pPr>
      <w:r>
        <w:rPr>
          <w:bCs/>
          <w:b/>
        </w:rPr>
        <w:t xml:space="preserve">Talent Development:</w:t>
      </w:r>
      <w:r>
        <w:t xml:space="preserve"> </w:t>
      </w:r>
      <w:r>
        <w:t xml:space="preserve">Encouraging undergraduate students in Pakistan to pursue meteorology as a career through scholarships and research opportunities at institutions like the National University of Sciences and Technology (NUST).</w:t>
      </w:r>
    </w:p>
    <w:bookmarkEnd w:id="25"/>
    <w:bookmarkStart w:id="26" w:name="conclusion"/>
    <w:p>
      <w:pPr>
        <w:pStyle w:val="Heading2"/>
      </w:pPr>
      <w:r>
        <w:t xml:space="preserve">7. Conclusion</w:t>
      </w:r>
    </w:p>
    <w:p>
      <w:pPr>
        <w:pStyle w:val="FirstParagraph"/>
      </w:pPr>
      <w:r>
        <w:t xml:space="preserve">This Undergraduate Thesis underscores the indispensable role of meteorologists in Pakistan, particularly in Islamabad, where climate challenges intersect with urban development. By addressing technological limitations, fostering public engagement, and investing in education, Islamabad can harness meteorological expertise to build a resilient and sustainable future.</w:t>
      </w:r>
    </w:p>
    <w:p>
      <w:pPr>
        <w:pStyle w:val="BodyText"/>
      </w:pPr>
      <w:r>
        <w:t xml:space="preserve">As a Meteorologist based in Islamabad contributes not only to national weather forecasting but also to global climate research. The city's unique position as the capital of Pakistan makes it a critical hub for advancing meteorological science in South Asia.</w:t>
      </w:r>
    </w:p>
    <w:bookmarkEnd w:id="26"/>
    <w:bookmarkStart w:id="27" w:name="references"/>
    <w:p>
      <w:pPr>
        <w:pStyle w:val="Heading2"/>
      </w:pPr>
      <w:r>
        <w:t xml:space="preserve">References</w:t>
      </w:r>
    </w:p>
    <w:p>
      <w:pPr>
        <w:numPr>
          <w:ilvl w:val="0"/>
          <w:numId w:val="1004"/>
        </w:numPr>
        <w:pStyle w:val="Compact"/>
      </w:pPr>
      <w:r>
        <w:t xml:space="preserve">Pakistan Meteorological Department (PMD) Annual Reports (2018–2023)</w:t>
      </w:r>
    </w:p>
    <w:p>
      <w:pPr>
        <w:numPr>
          <w:ilvl w:val="0"/>
          <w:numId w:val="1004"/>
        </w:numPr>
        <w:pStyle w:val="Compact"/>
      </w:pPr>
      <w:r>
        <w:t xml:space="preserve">"Urban Climate and Weather Patterns in Islamabad," Journal of Environmental Studies, 2019.</w:t>
      </w:r>
    </w:p>
    <w:p>
      <w:pPr>
        <w:numPr>
          <w:ilvl w:val="0"/>
          <w:numId w:val="1004"/>
        </w:numPr>
        <w:pStyle w:val="Compact"/>
      </w:pPr>
      <w:r>
        <w:t xml:space="preserve">World Bank Report on Climate Resilience in Pakistan,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Pakistan Islamabad</dc:title>
  <dc:creator/>
  <dc:language>en</dc:language>
  <cp:keywords/>
  <dcterms:created xsi:type="dcterms:W3CDTF">2026-07-21T03:17:30Z</dcterms:created>
  <dcterms:modified xsi:type="dcterms:W3CDTF">2026-07-21T03:17:30Z</dcterms:modified>
</cp:coreProperties>
</file>

<file path=docProps/custom.xml><?xml version="1.0" encoding="utf-8"?>
<Properties xmlns="http://schemas.openxmlformats.org/officeDocument/2006/custom-properties" xmlns:vt="http://schemas.openxmlformats.org/officeDocument/2006/docPropsVTypes"/>
</file>