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w:t>
      </w:r>
      <w:r>
        <w:t xml:space="preserve"> </w:t>
      </w:r>
      <w:r>
        <w:t xml:space="preserve">in</w:t>
      </w:r>
      <w:r>
        <w:t xml:space="preserve"> </w:t>
      </w:r>
      <w:r>
        <w:t xml:space="preserve">Pakistan</w:t>
      </w:r>
      <w:r>
        <w:t xml:space="preserve"> </w:t>
      </w:r>
      <w:r>
        <w:t xml:space="preserve">Karachi</w:t>
      </w:r>
    </w:p>
    <w:bookmarkStart w:id="28" w:name="Xce2a264929c145d80a76703af8955c63a09aa17"/>
    <w:p>
      <w:pPr>
        <w:pStyle w:val="Heading1"/>
      </w:pPr>
      <w:r>
        <w:t xml:space="preserve">Undergraduate Thesis: The Role of Meteorologist in Pakistan Karachi</w:t>
      </w:r>
    </w:p>
    <w:bookmarkStart w:id="20" w:name="abstract"/>
    <w:p>
      <w:pPr>
        <w:pStyle w:val="Heading2"/>
      </w:pPr>
      <w:r>
        <w:t xml:space="preserve">Abstract</w:t>
      </w:r>
    </w:p>
    <w:p>
      <w:pPr>
        <w:pStyle w:val="FirstParagraph"/>
      </w:pPr>
      <w:r>
        <w:t xml:space="preserve">This</w:t>
      </w:r>
      <w:r>
        <w:t xml:space="preserve"> </w:t>
      </w:r>
      <w:r>
        <w:rPr>
          <w:bCs/>
          <w:b/>
        </w:rPr>
        <w:t xml:space="preserve">Undergraduate Thesis</w:t>
      </w:r>
      <w:r>
        <w:t xml:space="preserve"> </w:t>
      </w:r>
      <w:r>
        <w:t xml:space="preserve">explores the significance of</w:t>
      </w:r>
      <w:r>
        <w:t xml:space="preserve"> </w:t>
      </w:r>
      <w:r>
        <w:rPr>
          <w:bCs/>
          <w:b/>
        </w:rPr>
        <w:t xml:space="preserve">Meteorologist</w:t>
      </w:r>
      <w:r>
        <w:t xml:space="preserve">s in Pakistan Karachi, a region vulnerable to extreme weather events such as monsoon floods, heatwaves, and cyclonic storms. The study analyzes the historical context of meteorological challenges in Karachi, the role of modern technology in weather forecasting, and the responsibilities of meteorologists in disaster mitigation. It also highlights how</w:t>
      </w:r>
      <w:r>
        <w:t xml:space="preserve"> </w:t>
      </w:r>
      <w:r>
        <w:rPr>
          <w:bCs/>
          <w:b/>
        </w:rPr>
        <w:t xml:space="preserve">Meteorologist</w:t>
      </w:r>
      <w:r>
        <w:t xml:space="preserve">s contribute to public safety, economic planning (e.g., agriculture), and urban development in Pakistan Karachi. The research underscores the need for advanced training and infrastructure to enhance meteorological services in this coastal city.</w:t>
      </w:r>
    </w:p>
    <w:bookmarkEnd w:id="20"/>
    <w:bookmarkStart w:id="21" w:name="introduction"/>
    <w:p>
      <w:pPr>
        <w:pStyle w:val="Heading2"/>
      </w:pPr>
      <w:r>
        <w:t xml:space="preserve">Introduction</w:t>
      </w:r>
    </w:p>
    <w:p>
      <w:pPr>
        <w:pStyle w:val="FirstParagraph"/>
      </w:pPr>
      <w:r>
        <w:t xml:space="preserve">Karachi, the largest city of</w:t>
      </w:r>
      <w:r>
        <w:t xml:space="preserve"> </w:t>
      </w:r>
      <w:r>
        <w:rPr>
          <w:bCs/>
          <w:b/>
        </w:rPr>
        <w:t xml:space="preserve">Pakistan</w:t>
      </w:r>
      <w:r>
        <w:t xml:space="preserve">, is a hub of economic, cultural, and environmental significance. However, its geographical location along the Arabian Sea makes it prone to climate-related risks. The role of</w:t>
      </w:r>
      <w:r>
        <w:t xml:space="preserve"> </w:t>
      </w:r>
      <w:r>
        <w:rPr>
          <w:bCs/>
          <w:b/>
        </w:rPr>
        <w:t xml:space="preserve">Meteorologist</w:t>
      </w:r>
      <w:r>
        <w:t xml:space="preserve">s in Karachi has become critical to address these challenges. This thesis investigates how meteorological expertise influences policy-making, public awareness campaigns (e.g., heatwave alerts), and infrastructure planning in the region. By examining historical weather data and case studies, this work aims to emphasize the indispensable role of</w:t>
      </w:r>
      <w:r>
        <w:t xml:space="preserve"> </w:t>
      </w:r>
      <w:r>
        <w:rPr>
          <w:bCs/>
          <w:b/>
        </w:rPr>
        <w:t xml:space="preserve">Meteorologist</w:t>
      </w:r>
      <w:r>
        <w:t xml:space="preserve">s in ensuring resilience against climate change impacts in Karachi.</w:t>
      </w:r>
    </w:p>
    <w:bookmarkEnd w:id="21"/>
    <w:bookmarkStart w:id="22" w:name="X958bcf95b263f94fe8eaeda34c59ed5dfda77ae"/>
    <w:p>
      <w:pPr>
        <w:pStyle w:val="Heading2"/>
      </w:pPr>
      <w:r>
        <w:t xml:space="preserve">Historical Context of Meteorological Challenges in Pakistan Karachi</w:t>
      </w:r>
    </w:p>
    <w:p>
      <w:pPr>
        <w:pStyle w:val="FirstParagraph"/>
      </w:pPr>
      <w:r>
        <w:t xml:space="preserve">Karachi’s climate is characterized by a subtropical semi-arid environment, with high temperatures during summers and heavy monsoon rainfall from July to September. Historically, the city has faced severe flooding events, such as the 2010 floods that submerged large areas of Sindh province.</w:t>
      </w:r>
      <w:r>
        <w:t xml:space="preserve"> </w:t>
      </w:r>
      <w:r>
        <w:rPr>
          <w:bCs/>
          <w:b/>
        </w:rPr>
        <w:t xml:space="preserve">Meteorologist</w:t>
      </w:r>
      <w:r>
        <w:t xml:space="preserve">s in Karachi have long been tasked with predicting these phenomena to minimize damage. Early meteorological stations established in the 1960s provided foundational data, but modernization has only recently accelerated due to increased climate volatility.</w:t>
      </w:r>
    </w:p>
    <w:p>
      <w:pPr>
        <w:pStyle w:val="BodyText"/>
      </w:pPr>
      <w:r>
        <w:t xml:space="preserve">The Pakistan Meteorological Department (PMD) operates several stations in Karachi, including the main observatory at Clifton. These facilities collect real-time atmospheric data, which is crucial for issuing timely warnings during extreme weather events. However, gaps remain in predicting localized rainfall patterns and urban heat island effects caused by rapid urbanization.</w:t>
      </w:r>
    </w:p>
    <w:bookmarkEnd w:id="22"/>
    <w:bookmarkStart w:id="23" w:name="Xa8ee696b95e5042933d51bb62483398c2d204c7"/>
    <w:p>
      <w:pPr>
        <w:pStyle w:val="Heading2"/>
      </w:pPr>
      <w:r>
        <w:t xml:space="preserve">The Role of Meteorologists in Disaster Management</w:t>
      </w:r>
    </w:p>
    <w:p>
      <w:pPr>
        <w:pStyle w:val="FirstParagraph"/>
      </w:pPr>
      <w:r>
        <w:rPr>
          <w:bCs/>
          <w:b/>
        </w:rPr>
        <w:t xml:space="preserve">Meteorologist</w:t>
      </w:r>
      <w:r>
        <w:t xml:space="preserve">s play a pivotal role in disaster risk reduction across Pakistan Karachi. For instance, during the 2019 monsoon season, accurate forecasting by PMD enabled authorities to evacuate flood-prone areas such as Lyari and Orangi Town. Meteorologists also collaborate with emergency services to deploy resources effectively, ensuring that hospitals and relief centers are prepared for climate-induced crises.</w:t>
      </w:r>
    </w:p>
    <w:p>
      <w:pPr>
        <w:pStyle w:val="BodyText"/>
      </w:pPr>
      <w:r>
        <w:t xml:space="preserve">Additionally,</w:t>
      </w:r>
      <w:r>
        <w:t xml:space="preserve"> </w:t>
      </w:r>
      <w:r>
        <w:rPr>
          <w:bCs/>
          <w:b/>
        </w:rPr>
        <w:t xml:space="preserve">Meteorologist</w:t>
      </w:r>
      <w:r>
        <w:t xml:space="preserve">s contribute to long-term planning. For example, their analysis of rising sea levels has influenced coastal development projects in Karachi. By integrating climate models with urban planning, they help mitigate the risks of storm surges and erosion along the Arabian Sea coastline.</w:t>
      </w:r>
    </w:p>
    <w:bookmarkEnd w:id="23"/>
    <w:bookmarkStart w:id="24" w:name="X0da6eca8f6beaacc5a02ad6c7f1f65592ddf4b2"/>
    <w:p>
      <w:pPr>
        <w:pStyle w:val="Heading2"/>
      </w:pPr>
      <w:r>
        <w:t xml:space="preserve">Technological Advancements and Challenges</w:t>
      </w:r>
    </w:p>
    <w:p>
      <w:pPr>
        <w:pStyle w:val="FirstParagraph"/>
      </w:pPr>
      <w:r>
        <w:t xml:space="preserve">The field of meteorology in Pakistan Karachi has seen significant technological advancements in recent years. Satellite imagery, Doppler radar systems, and numerical weather prediction (NWP) models have improved forecasting accuracy. For instance, the PMD now uses high-resolution NWP models to predict localized thunderstorms in Karachi’s urban centers.</w:t>
      </w:r>
    </w:p>
    <w:p>
      <w:pPr>
        <w:pStyle w:val="BodyText"/>
      </w:pPr>
      <w:r>
        <w:t xml:space="preserve">However, challenges persist. Limited funding restricts access to cutting-edge technology for many meteorological institutions in Pakistan. Moreover, the dense population of Karachi complicates data collection due to urban heat island effects and microclimatic variations.</w:t>
      </w:r>
      <w:r>
        <w:t xml:space="preserve"> </w:t>
      </w:r>
      <w:r>
        <w:rPr>
          <w:bCs/>
          <w:b/>
        </w:rPr>
        <w:t xml:space="preserve">Meteorologist</w:t>
      </w:r>
      <w:r>
        <w:t xml:space="preserve">s must also navigate political and administrative barriers when advocating for climate-resilient policies.</w:t>
      </w:r>
    </w:p>
    <w:bookmarkEnd w:id="24"/>
    <w:bookmarkStart w:id="25" w:name="Xa84afc3f8a74f2550d5b0ee10e6b84b73f1b7ed"/>
    <w:p>
      <w:pPr>
        <w:pStyle w:val="Heading2"/>
      </w:pPr>
      <w:r>
        <w:t xml:space="preserve">Ethical Considerations for Meteorologists in Karachi</w:t>
      </w:r>
    </w:p>
    <w:p>
      <w:pPr>
        <w:pStyle w:val="FirstParagraph"/>
      </w:pPr>
      <w:r>
        <w:rPr>
          <w:bCs/>
          <w:b/>
        </w:rPr>
        <w:t xml:space="preserve">Meteorologist</w:t>
      </w:r>
      <w:r>
        <w:t xml:space="preserve">s in Pakistan Karachi face ethical dilemmas related to public communication. For example, during heatwaves, they must balance the need to issue warnings without causing panic among residents. Misinformation on social media platforms like Facebook and WhatsApp further complicates their role, as unverified weather predictions can undermine official forecasts.</w:t>
      </w:r>
    </w:p>
    <w:p>
      <w:pPr>
        <w:pStyle w:val="BodyText"/>
      </w:pPr>
      <w:r>
        <w:t xml:space="preserve">Ethically, meteorologists must prioritize transparency and accuracy while ensuring that their findings are accessible to all segments of society, including marginalized communities in Karachi’s informal settlements. This requires collaboration with NGOs and local governments to disseminate information effectively.</w:t>
      </w:r>
    </w:p>
    <w:bookmarkEnd w:id="25"/>
    <w:bookmarkStart w:id="26" w:name="X3c4d5d3e2b5afe24df4966155b45990030e5ef6"/>
    <w:p>
      <w:pPr>
        <w:pStyle w:val="Heading2"/>
      </w:pPr>
      <w:r>
        <w:t xml:space="preserve">Career Opportunities for Meteorologists in Pakistan Karachi</w:t>
      </w:r>
    </w:p>
    <w:p>
      <w:pPr>
        <w:pStyle w:val="FirstParagraph"/>
      </w:pPr>
      <w:r>
        <w:t xml:space="preserve">The demand for skilled</w:t>
      </w:r>
      <w:r>
        <w:t xml:space="preserve"> </w:t>
      </w:r>
      <w:r>
        <w:rPr>
          <w:bCs/>
          <w:b/>
        </w:rPr>
        <w:t xml:space="preserve">Meteorologist</w:t>
      </w:r>
      <w:r>
        <w:t xml:space="preserve">s is rising in Pakistan Karachi due to increasing climate-related challenges. Career pathways include working with the PMD, private weather forecasting firms, or academic institutions like the University of Karachi and National University of Sciences and Technology (NUST). Additionally, meteorologists can contribute to sectors such as aviation, agriculture (e.g., crop planning), and energy management by analyzing climatic trends.</w:t>
      </w:r>
    </w:p>
    <w:p>
      <w:pPr>
        <w:pStyle w:val="BodyText"/>
      </w:pPr>
      <w:r>
        <w:t xml:space="preserve">However, aspiring meteorologists in Karachi must pursue advanced education in atmospheric sciences, data analysis, or climate modeling. Institutions like the Pakistan Institute of Meteorology and Hydrology (PIMH) offer specialized training programs to bridge the gap between academic theory and practical application.</w:t>
      </w:r>
    </w:p>
    <w:bookmarkEnd w:id="26"/>
    <w:bookmarkStart w:id="27" w:name="future-trends-and-conclusion"/>
    <w:p>
      <w:pPr>
        <w:pStyle w:val="Heading2"/>
      </w:pPr>
      <w:r>
        <w:t xml:space="preserve">FUTURE TRENDS AND CONCLUSION</w:t>
      </w:r>
    </w:p>
    <w:p>
      <w:pPr>
        <w:pStyle w:val="FirstParagraph"/>
      </w:pPr>
      <w:r>
        <w:t xml:space="preserve">The future of meteorology in Pakistan Karachi is closely tied to climate change mitigation efforts. As global temperatures rise,</w:t>
      </w:r>
      <w:r>
        <w:t xml:space="preserve"> </w:t>
      </w:r>
      <w:r>
        <w:rPr>
          <w:bCs/>
          <w:b/>
        </w:rPr>
        <w:t xml:space="preserve">Meteorologist</w:t>
      </w:r>
      <w:r>
        <w:t xml:space="preserve">s will need to develop more sophisticated models to predict extreme weather events with greater precision. Innovations such as AI-driven forecasting and big data analytics are expected to transform the field, enabling real-time monitoring of Karachi’s microclimates.</w:t>
      </w:r>
    </w:p>
    <w:p>
      <w:pPr>
        <w:pStyle w:val="BodyText"/>
      </w:pPr>
      <w:r>
        <w:t xml:space="preserve">In conclusion,</w:t>
      </w:r>
      <w:r>
        <w:t xml:space="preserve"> </w:t>
      </w:r>
      <w:r>
        <w:rPr>
          <w:bCs/>
          <w:b/>
        </w:rPr>
        <w:t xml:space="preserve">Meteorologist</w:t>
      </w:r>
      <w:r>
        <w:t xml:space="preserve">s in Pakistan Karachi are at the forefront of climate resilience. Their work not only safeguards lives but also supports sustainable development in one of South Asia’s most dynamic cities. Strengthening meteorological infrastructure and fostering interdisciplinary collaboration will be vital to addressing future challenges.</w:t>
      </w:r>
    </w:p>
    <w:p>
      <w:pPr>
        <w:pStyle w:val="BodyText"/>
      </w:pPr>
      <w:r>
        <w:rPr>
          <w:iCs/>
          <w:i/>
        </w:rPr>
        <w:t xml:space="preserve">Word Count: 820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Meteorologist in Pakistan Karachi</dc:title>
  <dc:creator/>
  <dc:language>en</dc:language>
  <cp:keywords/>
  <dcterms:created xsi:type="dcterms:W3CDTF">2026-07-23T10:06:31Z</dcterms:created>
  <dcterms:modified xsi:type="dcterms:W3CDTF">2026-07-23T10:06:31Z</dcterms:modified>
</cp:coreProperties>
</file>

<file path=docProps/custom.xml><?xml version="1.0" encoding="utf-8"?>
<Properties xmlns="http://schemas.openxmlformats.org/officeDocument/2006/custom-properties" xmlns:vt="http://schemas.openxmlformats.org/officeDocument/2006/docPropsVTypes"/>
</file>