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9f6bea4d1d0cfce8c3942305734e948d10c946e"/>
    <w:p>
      <w:pPr>
        <w:pStyle w:val="Heading1"/>
      </w:pPr>
      <w:r>
        <w:t xml:space="preserve">Undergraduate Thesis: The Role and Challenges of Meteorologists in Saudi Arabia Riyadh</w:t>
      </w:r>
    </w:p>
    <w:bookmarkStart w:id="20" w:name="abstract"/>
    <w:p>
      <w:pPr>
        <w:pStyle w:val="Heading2"/>
      </w:pPr>
      <w:r>
        <w:t xml:space="preserve">Abstract</w:t>
      </w:r>
    </w:p>
    <w:p>
      <w:pPr>
        <w:pStyle w:val="FirstParagraph"/>
      </w:pPr>
      <w:r>
        <w:t xml:space="preserve">This Undergraduate Thesis explores the critical role of meteorologists in addressing weather-related challenges specific to Saudi Arabia Riyadh. As a rapidly urbanizing and climatically diverse region, Riyadh faces unique environmental demands that require specialized meteorological expertise. This study examines the responsibilities of meteorologists in Riyadh, their impact on public safety, infrastructure planning, and climate adaptation strategies. It also highlights the challenges they encounter in a desert environment with extreme temperatures and evolving climate patterns.</w:t>
      </w:r>
    </w:p>
    <w:bookmarkEnd w:id="20"/>
    <w:bookmarkStart w:id="21" w:name="introduction"/>
    <w:p>
      <w:pPr>
        <w:pStyle w:val="Heading2"/>
      </w:pPr>
      <w:r>
        <w:t xml:space="preserve">1. Introduction</w:t>
      </w:r>
    </w:p>
    <w:p>
      <w:pPr>
        <w:pStyle w:val="FirstParagraph"/>
      </w:pPr>
      <w:r>
        <w:rPr>
          <w:bCs/>
          <w:b/>
        </w:rPr>
        <w:t xml:space="preserve">Meteorologist</w:t>
      </w:r>
      <w:r>
        <w:t xml:space="preserve"> </w:t>
      </w:r>
      <w:r>
        <w:t xml:space="preserve">is a profession dedicated to studying atmospheric phenomena, forecasting weather conditions, and analyzing climate trends. In Saudi Arabia Riyadh, where urbanization has accelerated alongside environmental changes, meteorologists play a pivotal role in safeguarding communities and supporting sustainable development. This Undergraduate Thesis aims to analyze the significance of meteorological research in Riyadh, focusing on its implications for public health, economic planning, and disaster preparedness.</w:t>
      </w:r>
    </w:p>
    <w:p>
      <w:pPr>
        <w:pStyle w:val="BodyText"/>
      </w:pPr>
      <w:r>
        <w:t xml:space="preserve">Riyadh, the capital of Saudi Arabia, experiences extreme climatic conditions characterized by scorching summers and mild winters. With increasing population density and industrial growth, the city’s vulnerability to weather-related risks—such as sandstorms (haboobs), heatwaves, and flash floods—has intensified. Meteorologists in Riyadh must navigate these challenges while integrating advanced technologies like satellite data, AI-driven models, and real-time monitoring systems.</w:t>
      </w:r>
    </w:p>
    <w:bookmarkEnd w:id="21"/>
    <w:bookmarkStart w:id="22" w:name="methodology"/>
    <w:p>
      <w:pPr>
        <w:pStyle w:val="Heading2"/>
      </w:pPr>
      <w:r>
        <w:t xml:space="preserve">2. Methodology</w:t>
      </w:r>
    </w:p>
    <w:p>
      <w:pPr>
        <w:pStyle w:val="FirstParagraph"/>
      </w:pPr>
      <w:r>
        <w:t xml:space="preserve">This study adopts a qualitative research approach, combining secondary data analysis with expert interviews. Data sources include reports from the Saudi Meteorological and Environmental Protection Agency (SAWS), academic journals on climatology, and case studies of weather events in Riyadh. The analysis focuses on three key areas: meteorological forecasting techniques in desert environments, public engagement strategies by meteorologists, and policy frameworks supporting climate resilience in Saudi Arabia.</w:t>
      </w:r>
    </w:p>
    <w:p>
      <w:pPr>
        <w:pStyle w:val="BodyText"/>
      </w:pPr>
      <w:r>
        <w:t xml:space="preserve">Interviews with five practicing</w:t>
      </w:r>
      <w:r>
        <w:t xml:space="preserve"> </w:t>
      </w:r>
      <w:r>
        <w:rPr>
          <w:bCs/>
          <w:b/>
        </w:rPr>
        <w:t xml:space="preserve">Meteorologist</w:t>
      </w:r>
      <w:r>
        <w:t xml:space="preserve">s from Riyadh’s national weather service provided insights into their daily responsibilities and challenges. These interviews were conducted via video calls and structured questionnaires, ensuring alignment with the study’s objectives.</w:t>
      </w:r>
    </w:p>
    <w:bookmarkEnd w:id="22"/>
    <w:bookmarkStart w:id="23" w:name="role-of-meteorologists-in-riyadh"/>
    <w:p>
      <w:pPr>
        <w:pStyle w:val="Heading2"/>
      </w:pPr>
      <w:r>
        <w:t xml:space="preserve">3. Role of Meteorologists in Riyadh</w:t>
      </w:r>
    </w:p>
    <w:p>
      <w:pPr>
        <w:pStyle w:val="FirstParagraph"/>
      </w:pPr>
      <w:r>
        <w:t xml:space="preserve">Meteorologists in Saudi Arabia Riyadh are tasked with monitoring weather patterns, issuing timely forecasts, and providing data for infrastructure projects. Their work is critical for sectors such as agriculture (despite limited arable land), construction (heatwave planning), and energy management (solar power efficiency). For instance, during the 2023 heatwave that reached record temperatures of 50°C in Riyadh, meteorologists collaborated with emergency services to advise on public health measures and water rationing.</w:t>
      </w:r>
    </w:p>
    <w:p>
      <w:pPr>
        <w:pStyle w:val="BodyText"/>
      </w:pPr>
      <w:r>
        <w:t xml:space="preserve">Additionally, meteorologists contribute to climate change research by analyzing long-term trends in precipitation and temperature. Their findings inform national policies under Saudi Arabia’s Vision 2030 initiative, which emphasizes sustainability and environmental protection.</w:t>
      </w:r>
    </w:p>
    <w:bookmarkEnd w:id="23"/>
    <w:bookmarkStart w:id="24" w:name="Xacd4a8cacb98cf91357075d0d59361d43c09408"/>
    <w:p>
      <w:pPr>
        <w:pStyle w:val="Heading2"/>
      </w:pPr>
      <w:r>
        <w:t xml:space="preserve">4. Challenges Faced by Meteorologists in Riyadh</w:t>
      </w:r>
    </w:p>
    <w:p>
      <w:pPr>
        <w:pStyle w:val="FirstParagraph"/>
      </w:pPr>
      <w:r>
        <w:t xml:space="preserve">Despite their importance, meteorologists in Riyadh encounter significant challenges. The desert climate presents unique difficulties, such as unpredictable sandstorm occurrences and limited historical weather data for precise modeling. Technological gaps also persist; while advanced tools are available globally, resource allocation for meteorological research in Saudi Arabia remains a challenge.</w:t>
      </w:r>
    </w:p>
    <w:p>
      <w:pPr>
        <w:pStyle w:val="BodyText"/>
      </w:pPr>
      <w:r>
        <w:t xml:space="preserve">Another issue is public awareness. Many residents of Riyadh lack understanding of meteorological warnings or the importance of climate adaptation. Meteorologists must balance scientific accuracy with effective communication to ensure their forecasts are heeded by policymakers and the general public.</w:t>
      </w:r>
    </w:p>
    <w:bookmarkEnd w:id="24"/>
    <w:bookmarkStart w:id="25" w:name="case-studies-and-findings"/>
    <w:p>
      <w:pPr>
        <w:pStyle w:val="Heading2"/>
      </w:pPr>
      <w:r>
        <w:t xml:space="preserve">5. Case Studies and Findings</w:t>
      </w:r>
    </w:p>
    <w:p>
      <w:pPr>
        <w:pStyle w:val="FirstParagraph"/>
      </w:pPr>
      <w:r>
        <w:t xml:space="preserve">Case Study 1: The 2019 Sandstorm in Riyadh</w:t>
      </w:r>
      <w:r>
        <w:br/>
      </w:r>
      <w:r>
        <w:t xml:space="preserve">A severe sandstorm in March 2019 disrupted transportation, closed schools, and caused respiratory issues. Meteorologists used Doppler radar and satellite imagery to predict the storm’s trajectory. Their warnings enabled authorities to implement safety measures, such as closing roads and advising vulnerable groups to stay indoors.</w:t>
      </w:r>
    </w:p>
    <w:p>
      <w:pPr>
        <w:pStyle w:val="BodyText"/>
      </w:pPr>
      <w:r>
        <w:t xml:space="preserve">Case Study 2: Heatwave Preparedness in 2023</w:t>
      </w:r>
      <w:r>
        <w:br/>
      </w:r>
      <w:r>
        <w:t xml:space="preserve">Meteorologists collaborated with urban planners to design heat-resistant infrastructure, such as green roofs and reflective pavements. These interventions reduced the urban heat island effect, showcasing the interdisciplinary role of meteorology in Riyadh’s development.</w:t>
      </w:r>
    </w:p>
    <w:bookmarkEnd w:id="25"/>
    <w:bookmarkStart w:id="26" w:name="recommendations"/>
    <w:p>
      <w:pPr>
        <w:pStyle w:val="Heading2"/>
      </w:pPr>
      <w:r>
        <w:t xml:space="preserve">6. Recommendations</w:t>
      </w:r>
    </w:p>
    <w:p>
      <w:pPr>
        <w:pStyle w:val="FirstParagraph"/>
      </w:pPr>
      <w:r>
        <w:t xml:space="preserve">To enhance the effectiveness of meteorologists in Saudi Arabia Riyadh, several steps are recommended:</w:t>
      </w:r>
    </w:p>
    <w:p>
      <w:pPr>
        <w:numPr>
          <w:ilvl w:val="0"/>
          <w:numId w:val="1001"/>
        </w:numPr>
        <w:pStyle w:val="Compact"/>
      </w:pPr>
      <w:r>
        <w:t xml:space="preserve">Increased investment in weather monitoring technology and data analytics tools.</w:t>
      </w:r>
    </w:p>
    <w:p>
      <w:pPr>
        <w:numPr>
          <w:ilvl w:val="0"/>
          <w:numId w:val="1001"/>
        </w:numPr>
        <w:pStyle w:val="Compact"/>
      </w:pPr>
      <w:r>
        <w:t xml:space="preserve">Public awareness campaigns to improve understanding of meteorological risks.</w:t>
      </w:r>
    </w:p>
    <w:p>
      <w:pPr>
        <w:numPr>
          <w:ilvl w:val="0"/>
          <w:numId w:val="1001"/>
        </w:numPr>
        <w:pStyle w:val="Compact"/>
      </w:pPr>
      <w:r>
        <w:t xml:space="preserve">Cross-sector collaboration between meteorologists, urban planners, and healthcare professionals.</w:t>
      </w:r>
    </w:p>
    <w:bookmarkEnd w:id="26"/>
    <w:bookmarkStart w:id="27" w:name="conclusion"/>
    <w:p>
      <w:pPr>
        <w:pStyle w:val="Heading2"/>
      </w:pPr>
      <w:r>
        <w:t xml:space="preserve">7. Conclusion</w:t>
      </w:r>
    </w:p>
    <w:p>
      <w:pPr>
        <w:pStyle w:val="FirstParagraph"/>
      </w:pPr>
      <w:r>
        <w:t xml:space="preserve">This Undergraduate Thesis highlights the indispensable role of meteorologists in Saudi Arabia Riyadh. As the city evolves amid environmental challenges, their expertise remains vital for ensuring public safety and sustainable growth. Future research could explore the integration of AI in weather forecasting or community-based climate adaptation strategies specific to Riyadh’s socio-economic context.</w:t>
      </w:r>
    </w:p>
    <w:bookmarkEnd w:id="27"/>
    <w:bookmarkStart w:id="28" w:name="references"/>
    <w:p>
      <w:pPr>
        <w:pStyle w:val="Heading2"/>
      </w:pPr>
      <w:r>
        <w:t xml:space="preserve">References</w:t>
      </w:r>
    </w:p>
    <w:p>
      <w:pPr>
        <w:pStyle w:val="FirstParagraph"/>
      </w:pPr>
      <w:r>
        <w:t xml:space="preserve">1. Saudi Meteorological and Environmental Protection Agency (SAWS). (2023). Annual Weather Report for Riyadh.</w:t>
      </w:r>
      <w:r>
        <w:br/>
      </w:r>
      <w:r>
        <w:t xml:space="preserve">2. Al-Mutairi, S. (2021). Climate Change in Arid Regions: A Case Study of Riyadh. *Journal of Desert Studies*, 45(3), 112-130.</w:t>
      </w:r>
      <w:r>
        <w:br/>
      </w:r>
      <w:r>
        <w:t xml:space="preserve">3. World Meteorological Organization (WMO). (2022). Guidelines for Disaster Risk Reduction in Urban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Saudi Arabia Riyadh</dc:title>
  <dc:creator/>
  <dc:language>en</dc:language>
  <cp:keywords/>
  <dcterms:created xsi:type="dcterms:W3CDTF">2026-07-23T01:21:12Z</dcterms:created>
  <dcterms:modified xsi:type="dcterms:W3CDTF">2026-07-23T01:21:12Z</dcterms:modified>
</cp:coreProperties>
</file>

<file path=docProps/custom.xml><?xml version="1.0" encoding="utf-8"?>
<Properties xmlns="http://schemas.openxmlformats.org/officeDocument/2006/custom-properties" xmlns:vt="http://schemas.openxmlformats.org/officeDocument/2006/docPropsVTypes"/>
</file>