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42f1b666aab454789ad11c09331caf508b2b3a6"/>
    <w:p>
      <w:pPr>
        <w:pStyle w:val="Heading1"/>
      </w:pPr>
      <w:r>
        <w:t xml:space="preserve">Undergraduate Thesis: The Role of Meteorologists in the United Arab Emirates, Dubai</w:t>
      </w:r>
    </w:p>
    <w:bookmarkStart w:id="20" w:name="abstract"/>
    <w:p>
      <w:pPr>
        <w:pStyle w:val="Heading2"/>
      </w:pPr>
      <w:r>
        <w:t xml:space="preserve">Abstract</w:t>
      </w:r>
    </w:p>
    <w:p>
      <w:pPr>
        <w:pStyle w:val="FirstParagraph"/>
      </w:pPr>
      <w:r>
        <w:t xml:space="preserve">This undergraduate thesis explores the critical role of meteorologists in the United Arab Emirates, specifically Dubai. As a rapidly developing metropolis with a unique desert climate, Dubai faces distinct meteorological challenges that require specialized expertise. The document examines how meteorologists contribute to public safety, urban planning, and sustainable development through weather forecasting, climate research, and disaster preparedness. It also highlights the intersection of modern technology and traditional meteorological practices in shaping Dubai’s future.</w:t>
      </w:r>
    </w:p>
    <w:bookmarkEnd w:id="20"/>
    <w:bookmarkStart w:id="21" w:name="introduction"/>
    <w:p>
      <w:pPr>
        <w:pStyle w:val="Heading2"/>
      </w:pPr>
      <w:r>
        <w:t xml:space="preserve">Introduction</w:t>
      </w:r>
    </w:p>
    <w:p>
      <w:pPr>
        <w:pStyle w:val="FirstParagraph"/>
      </w:pPr>
      <w:r>
        <w:t xml:space="preserve">The United Arab Emirates (UAE) is a region characterized by extreme climatic conditions, with Dubai experiencing some of the highest temperatures globally. As a hub for international business, tourism, and innovation, Dubai relies heavily on accurate meteorological data to manage its infrastructure and ensure the well-being of its residents. Meteorologists play a pivotal role in this context, providing insights into weather patterns that influence everything from construction projects to public health initiatives.</w:t>
      </w:r>
    </w:p>
    <w:bookmarkEnd w:id="21"/>
    <w:bookmarkStart w:id="22" w:name="objectives-of-the-thesis"/>
    <w:p>
      <w:pPr>
        <w:pStyle w:val="Heading2"/>
      </w:pPr>
      <w:r>
        <w:t xml:space="preserve">Objectives of the Thesis</w:t>
      </w:r>
    </w:p>
    <w:p>
      <w:pPr>
        <w:numPr>
          <w:ilvl w:val="0"/>
          <w:numId w:val="1001"/>
        </w:numPr>
        <w:pStyle w:val="Compact"/>
      </w:pPr>
      <w:r>
        <w:t xml:space="preserve">To analyze the unique meteorological challenges faced by Dubai due to its geographical and climatic conditions.</w:t>
      </w:r>
    </w:p>
    <w:p>
      <w:pPr>
        <w:numPr>
          <w:ilvl w:val="0"/>
          <w:numId w:val="1001"/>
        </w:numPr>
        <w:pStyle w:val="Compact"/>
      </w:pPr>
      <w:r>
        <w:t xml:space="preserve">To evaluate the contributions of meteorologists in enhancing urban resilience and sustainability in Dubai.</w:t>
      </w:r>
    </w:p>
    <w:p>
      <w:pPr>
        <w:numPr>
          <w:ilvl w:val="0"/>
          <w:numId w:val="1001"/>
        </w:numPr>
        <w:pStyle w:val="Compact"/>
      </w:pPr>
      <w:r>
        <w:t xml:space="preserve">To explore how advancements in technology, such as satellite imaging and AI-driven models, are revolutionizing weather forecasting in the UAE.</w:t>
      </w:r>
    </w:p>
    <w:p>
      <w:pPr>
        <w:numPr>
          <w:ilvl w:val="0"/>
          <w:numId w:val="1001"/>
        </w:numPr>
        <w:pStyle w:val="Compact"/>
      </w:pPr>
      <w:r>
        <w:t xml:space="preserve">To propose strategies for improving public awareness and disaster response systems through meteorological expertise.</w:t>
      </w:r>
    </w:p>
    <w:bookmarkEnd w:id="22"/>
    <w:bookmarkStart w:id="23" w:name="literature-review"/>
    <w:p>
      <w:pPr>
        <w:pStyle w:val="Heading2"/>
      </w:pPr>
      <w:r>
        <w:t xml:space="preserve">Literature Review</w:t>
      </w:r>
    </w:p>
    <w:p>
      <w:pPr>
        <w:pStyle w:val="FirstParagraph"/>
      </w:pPr>
      <w:r>
        <w:t xml:space="preserve">The field of meteorology has evolved significantly over the past decade, driven by advancements in computational power and remote sensing technologies. In regions like Dubai, where desertification and urban heat islands exacerbate extreme weather events, meteorologists are tasked with predicting phenomena such as sandstorms, flash floods, and prolonged heatwaves. Studies by organizations like the National Center of Meteorology (NCM) in the UAE highlight the importance of localized data collection to address these challenges effectively.</w:t>
      </w:r>
    </w:p>
    <w:p>
      <w:pPr>
        <w:pStyle w:val="BodyText"/>
      </w:pPr>
      <w:r>
        <w:t xml:space="preserve">Research from academic institutions such as Khalifa University and the American University of Sharjah underscores the need for interdisciplinary collaboration between meteorologists, urban planners, and policymakers. For instance, predictive models developed by meteorologists help in designing energy-efficient buildings that mitigate the urban heat island effect—a critical concern in Dubai’s high-density environment.</w:t>
      </w:r>
    </w:p>
    <w:bookmarkEnd w:id="23"/>
    <w:bookmarkStart w:id="24" w:name="methodology"/>
    <w:p>
      <w:pPr>
        <w:pStyle w:val="Heading2"/>
      </w:pPr>
      <w:r>
        <w:t xml:space="preserve">Methodology</w:t>
      </w:r>
    </w:p>
    <w:p>
      <w:pPr>
        <w:pStyle w:val="FirstParagraph"/>
      </w:pPr>
      <w:r>
        <w:t xml:space="preserve">This thesis employs a mixed-methods approach to gather and analyze data relevant to the role of meteorologists in Dubai. Primary data includes interviews with professionals from the NCM, academic institutions, and private sector weather consultants. Secondary data comprises peer-reviewed journals, government reports on climate resilience, and case studies of recent weather events in Dubai.</w:t>
      </w:r>
    </w:p>
    <w:p>
      <w:pPr>
        <w:pStyle w:val="BodyText"/>
      </w:pPr>
      <w:r>
        <w:t xml:space="preserve">Qualitative analysis is used to interpret the challenges faced by meteorologists in a hyper-modernized city like Dubai. Quantitative methods are applied to assess statistical trends in weather patterns over the past 20 years, drawing from datasets provided by the NCM and global climate monitoring agencies.</w:t>
      </w:r>
    </w:p>
    <w:bookmarkEnd w:id="24"/>
    <w:bookmarkStart w:id="28" w:name="case-studies-and-analysis"/>
    <w:p>
      <w:pPr>
        <w:pStyle w:val="Heading2"/>
      </w:pPr>
      <w:r>
        <w:t xml:space="preserve">Case Studies and Analysis</w:t>
      </w:r>
    </w:p>
    <w:bookmarkStart w:id="25" w:name="heatwave-management-in-dubai"/>
    <w:p>
      <w:pPr>
        <w:pStyle w:val="Heading3"/>
      </w:pPr>
      <w:r>
        <w:t xml:space="preserve">1. Heatwave Management in Dubai</w:t>
      </w:r>
    </w:p>
    <w:p>
      <w:pPr>
        <w:pStyle w:val="FirstParagraph"/>
      </w:pPr>
      <w:r>
        <w:t xml:space="preserve">In 2019, Dubai experienced a record-breaking heatwave with temperatures exceeding 45°C for over two weeks. Meteorologists from the NCM played a crucial role in issuing early warnings, enabling authorities to implement measures such as restricting outdoor work and increasing public awareness through media campaigns. This case study illustrates how meteorological expertise directly impacts public health and safety.</w:t>
      </w:r>
    </w:p>
    <w:bookmarkEnd w:id="25"/>
    <w:bookmarkStart w:id="26" w:name="X37264fd9e49fa9e60e706f9cbcd96c6796bd8fa"/>
    <w:p>
      <w:pPr>
        <w:pStyle w:val="Heading3"/>
      </w:pPr>
      <w:r>
        <w:t xml:space="preserve">2. Sandstorm Prediction and Urban Infrastructure</w:t>
      </w:r>
    </w:p>
    <w:p>
      <w:pPr>
        <w:pStyle w:val="FirstParagraph"/>
      </w:pPr>
      <w:r>
        <w:t xml:space="preserve">Dubai’s proximity to the Arabian Desert makes it vulnerable to frequent sandstorms. Meteorologists use high-resolution satellite imagery and ground-based sensors to monitor wind patterns and particulate levels. This data is vital for urban planners designing air filtration systems, road maintenance schedules, and emergency evacuation routes.</w:t>
      </w:r>
    </w:p>
    <w:bookmarkEnd w:id="26"/>
    <w:bookmarkStart w:id="27" w:name="climate-change-adaptation-strategies"/>
    <w:p>
      <w:pPr>
        <w:pStyle w:val="Heading3"/>
      </w:pPr>
      <w:r>
        <w:t xml:space="preserve">3. Climate Change Adaptation Strategies</w:t>
      </w:r>
    </w:p>
    <w:p>
      <w:pPr>
        <w:pStyle w:val="FirstParagraph"/>
      </w:pPr>
      <w:r>
        <w:t xml:space="preserve">Meteorologists in Dubai are also at the forefront of climate change research. By analyzing long-term trends in precipitation and temperature data, they contribute to strategies such as water resource management and renewable energy planning. For example, solar energy projects rely on meteorological forecasts to optimize panel efficiency based on seasonal sunlight exposure.</w:t>
      </w:r>
    </w:p>
    <w:bookmarkEnd w:id="27"/>
    <w:bookmarkEnd w:id="28"/>
    <w:bookmarkStart w:id="29" w:name="X9a62f335610e4a8e44f5e822d02140414813217"/>
    <w:p>
      <w:pPr>
        <w:pStyle w:val="Heading2"/>
      </w:pPr>
      <w:r>
        <w:t xml:space="preserve">Challenges Faced by Meteorologists in Dubai</w:t>
      </w:r>
    </w:p>
    <w:p>
      <w:pPr>
        <w:pStyle w:val="FirstParagraph"/>
      </w:pPr>
      <w:r>
        <w:t xml:space="preserve">Despite their critical role, meteorologists in Dubai face unique challenges. The region’s extreme climate requires constant innovation in forecasting models to account for rapid temperature fluctuations and sudden sandstorm outbreaks. Additionally, the fast-paced urbanization of Dubai means that historical weather data may not always be applicable to current conditions.</w:t>
      </w:r>
    </w:p>
    <w:p>
      <w:pPr>
        <w:pStyle w:val="BodyText"/>
      </w:pPr>
      <w:r>
        <w:t xml:space="preserve">Another challenge is public engagement. While meteorological services provide accurate forecasts, ensuring that residents and businesses act on this information remains a hurdle. This highlights the need for better communication strategies and educational programs to bridge the gap between scientific data and practical application.</w:t>
      </w:r>
    </w:p>
    <w:bookmarkEnd w:id="29"/>
    <w:bookmarkStart w:id="30" w:name="opportunities-for-advancement"/>
    <w:p>
      <w:pPr>
        <w:pStyle w:val="Heading2"/>
      </w:pPr>
      <w:r>
        <w:t xml:space="preserve">Opportunities for Advancement</w:t>
      </w:r>
    </w:p>
    <w:p>
      <w:pPr>
        <w:pStyle w:val="FirstParagraph"/>
      </w:pPr>
      <w:r>
        <w:t xml:space="preserve">The UAE government has invested heavily in meteorological research, with projects like the Dubai Future Foundation’s focus on climate-smart cities. Meteorologists have access to cutting-edge tools such as AI-powered weather prediction models and IoT-enabled sensors for real-time data collection. These technologies present opportunities to enhance the accuracy of forecasts and expand the scope of meteorological services.</w:t>
      </w:r>
    </w:p>
    <w:p>
      <w:pPr>
        <w:pStyle w:val="BodyText"/>
      </w:pPr>
      <w:r>
        <w:t xml:space="preserve">Collaboration with international organizations, such as the World Meteorological Organization (WMO), also provides platforms for knowledge exchange. This global perspective allows Dubai’s meteorologists to incorporate best practices from other arid regions, ensuring their expertise remains at the forefront of climate science.</w:t>
      </w:r>
    </w:p>
    <w:bookmarkEnd w:id="30"/>
    <w:bookmarkStart w:id="31" w:name="conclusion"/>
    <w:p>
      <w:pPr>
        <w:pStyle w:val="Heading2"/>
      </w:pPr>
      <w:r>
        <w:t xml:space="preserve">Conclusion</w:t>
      </w:r>
    </w:p>
    <w:p>
      <w:pPr>
        <w:pStyle w:val="FirstParagraph"/>
      </w:pPr>
      <w:r>
        <w:t xml:space="preserve">The role of meteorologists in the United Arab Emirates, particularly Dubai, is indispensable in navigating the complexities of a desert climate amid rapid urban development. Their work not only ensures public safety but also supports long-term sustainability goals. As Dubai continues to grow into a global leader in innovation and resilience, the contributions of meteorologists will remain central to its success.</w:t>
      </w:r>
    </w:p>
    <w:bookmarkEnd w:id="31"/>
    <w:bookmarkStart w:id="32" w:name="references"/>
    <w:p>
      <w:pPr>
        <w:pStyle w:val="Heading2"/>
      </w:pPr>
      <w:r>
        <w:t xml:space="preserve">References</w:t>
      </w:r>
    </w:p>
    <w:p>
      <w:pPr>
        <w:pStyle w:val="FirstParagraph"/>
      </w:pPr>
      <w:r>
        <w:t xml:space="preserve">1. National Center of Meteorology (NCM), UAE. (2023). *Annual Climate Report: Dubai.*</w:t>
      </w:r>
      <w:r>
        <w:br/>
      </w:r>
      <w:r>
        <w:t xml:space="preserve">2. Khalifa University. (2021). *Urban Heat Island Mitigation Strategies in Arid Climates.*</w:t>
      </w:r>
      <w:r>
        <w:br/>
      </w:r>
      <w:r>
        <w:t xml:space="preserve">3. World Meteorological Organization (WMO). (2020). *Climate Change and Desertification: Regional Approaches to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United Arab Emirates Dubai</dc:title>
  <dc:creator/>
  <dc:language>en</dc:language>
  <cp:keywords/>
  <dcterms:created xsi:type="dcterms:W3CDTF">2026-07-21T10:47:17Z</dcterms:created>
  <dcterms:modified xsi:type="dcterms:W3CDTF">2026-07-21T10:47:17Z</dcterms:modified>
</cp:coreProperties>
</file>

<file path=docProps/custom.xml><?xml version="1.0" encoding="utf-8"?>
<Properties xmlns="http://schemas.openxmlformats.org/officeDocument/2006/custom-properties" xmlns:vt="http://schemas.openxmlformats.org/officeDocument/2006/docPropsVTypes"/>
</file>