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4a25cad4689105e04f3564f8abff02d307f721a"/>
    <w:p>
      <w:pPr>
        <w:pStyle w:val="Heading1"/>
      </w:pPr>
      <w:r>
        <w:t xml:space="preserve">Undergraduate Thesis: The Role of a Military Officer in Algeria (Algiers)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responsibilities and significance of a</w:t>
      </w:r>
      <w:r>
        <w:t xml:space="preserve"> </w:t>
      </w:r>
      <w:r>
        <w:rPr>
          <w:bCs/>
          <w:b/>
        </w:rPr>
        <w:t xml:space="preserve">Military Officer</w:t>
      </w:r>
      <w:r>
        <w:t xml:space="preserve"> </w:t>
      </w:r>
      <w:r>
        <w:t xml:space="preserve">within the context of</w:t>
      </w:r>
      <w:r>
        <w:t xml:space="preserve"> </w:t>
      </w:r>
      <w:r>
        <w:rPr>
          <w:bCs/>
          <w:b/>
        </w:rPr>
        <w:t xml:space="preserve">Algeria Algiers</w:t>
      </w:r>
      <w:r>
        <w:t xml:space="preserve">. Focusing on historical, contemporary, and institutional perspectives, this document examines how military officers contribute to national security, governance, and societal development in Algeria. It also highlights the unique role of Algiers as a strategic hub for military operations and education. Through an analysis of training programs, historical events involving Algerian military leadership (such as the War of Independence), and current challenges faced by officers in Algiers, this thesis underscores the enduring relevance of the</w:t>
      </w:r>
      <w:r>
        <w:t xml:space="preserve"> </w:t>
      </w:r>
      <w:r>
        <w:rPr>
          <w:bCs/>
          <w:b/>
        </w:rPr>
        <w:t xml:space="preserve">Military Officer</w:t>
      </w:r>
      <w:r>
        <w:t xml:space="preserve"> </w:t>
      </w:r>
      <w:r>
        <w:t xml:space="preserve">in shaping Algeria’s political and social landscape.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is pivotal to the stability and development of any nation, particularly those with complex geopolitical dynamics such as</w:t>
      </w:r>
      <w:r>
        <w:t xml:space="preserve"> </w:t>
      </w:r>
      <w:r>
        <w:rPr>
          <w:bCs/>
          <w:b/>
        </w:rPr>
        <w:t xml:space="preserve">Algeria Algiers</w:t>
      </w:r>
      <w:r>
        <w:t xml:space="preserve">. As the capital city, Algiers serves as a critical center for military strategy, training, and leadership in Algeria. This thesis aims to investigate how</w:t>
      </w:r>
      <w:r>
        <w:t xml:space="preserve"> </w:t>
      </w:r>
      <w:r>
        <w:rPr>
          <w:bCs/>
          <w:b/>
        </w:rPr>
        <w:t xml:space="preserve">Military Officers</w:t>
      </w:r>
      <w:r>
        <w:t xml:space="preserve"> </w:t>
      </w:r>
      <w:r>
        <w:t xml:space="preserve">in Algeria have historically and contemporarily influenced the nation’s defense systems, political structures, and societal cohesion. By integrating historical case studies with modern institutional frameworks, this document seeks to provide a comprehensive understanding of the</w:t>
      </w:r>
      <w:r>
        <w:t xml:space="preserve"> </w:t>
      </w:r>
      <w:r>
        <w:rPr>
          <w:bCs/>
          <w:b/>
        </w:rPr>
        <w:t xml:space="preserve">Military Officer</w:t>
      </w:r>
      <w:r>
        <w:t xml:space="preserve">’s role in Algeria’s context.</w:t>
      </w:r>
    </w:p>
    <w:bookmarkEnd w:id="21"/>
    <w:bookmarkStart w:id="22" w:name="Xbf72bac342f9cdc75e2076c6bca59ce9021b207"/>
    <w:p>
      <w:pPr>
        <w:pStyle w:val="Heading2"/>
      </w:pPr>
      <w:r>
        <w:t xml:space="preserve">Historical Context: Military Officers in Algeria’s Independence Struggle</w:t>
      </w:r>
    </w:p>
    <w:p>
      <w:pPr>
        <w:pStyle w:val="FirstParagraph"/>
      </w:pPr>
      <w:r>
        <w:t xml:space="preserve">The legacy of</w:t>
      </w:r>
      <w:r>
        <w:t xml:space="preserve"> </w:t>
      </w:r>
      <w:r>
        <w:rPr>
          <w:bCs/>
          <w:b/>
        </w:rPr>
        <w:t xml:space="preserve">Military Officers</w:t>
      </w:r>
      <w:r>
        <w:t xml:space="preserve"> </w:t>
      </w:r>
      <w:r>
        <w:t xml:space="preserve">in Algeria is deeply intertwined with the country’s path to independence. During the Algerian War of Independence (1954–1962), military leaders played a central role in organizing resistance against French colonial rule. Figures such as Colonel Houari Boumedienne and Ahmed Ben Bella exemplified the strategic leadership required to unify disparate factions under a common cause.</w:t>
      </w:r>
      <w:r>
        <w:t xml:space="preserve"> </w:t>
      </w:r>
      <w:r>
        <w:rPr>
          <w:bCs/>
          <w:b/>
        </w:rPr>
        <w:t xml:space="preserve">Algeria Algiers</w:t>
      </w:r>
      <w:r>
        <w:t xml:space="preserve">, as the administrative and symbolic heart of the nation, became a focal point for military coordination, with officers operating from both urban centers and rural guerrilla strongholds.</w:t>
      </w:r>
    </w:p>
    <w:p>
      <w:pPr>
        <w:pStyle w:val="BodyText"/>
      </w:pPr>
      <w:r>
        <w:t xml:space="preserve">The post-independence era saw the establishment of Algeria’s National People’s Army (ANP), which emphasized loyalty to the state and socialist principles. Military officers were tasked with not only defending national sovereignty but also implementing policies aligned with the government of the time. This dual responsibility—military and political—remains a defining feature of</w:t>
      </w:r>
      <w:r>
        <w:t xml:space="preserve"> </w:t>
      </w:r>
      <w:r>
        <w:rPr>
          <w:bCs/>
          <w:b/>
        </w:rPr>
        <w:t xml:space="preserve">Military Officers</w:t>
      </w:r>
      <w:r>
        <w:t xml:space="preserve"> </w:t>
      </w:r>
      <w:r>
        <w:t xml:space="preserve">in Algeria today.</w:t>
      </w:r>
    </w:p>
    <w:bookmarkEnd w:id="22"/>
    <w:bookmarkStart w:id="23" w:name="X097d600970f8980191ea0115a2df59f0d8291a7"/>
    <w:p>
      <w:pPr>
        <w:pStyle w:val="Heading2"/>
      </w:pPr>
      <w:r>
        <w:t xml:space="preserve">The Strategic Role of Algiers: A Hub for Military Leadership</w:t>
      </w:r>
    </w:p>
    <w:p>
      <w:pPr>
        <w:pStyle w:val="FirstParagraph"/>
      </w:pPr>
      <w:r>
        <w:rPr>
          <w:bCs/>
          <w:b/>
        </w:rPr>
        <w:t xml:space="preserve">Algeria Algiers</w:t>
      </w:r>
      <w:r>
        <w:t xml:space="preserve"> </w:t>
      </w:r>
      <w:r>
        <w:t xml:space="preserve">holds unique significance as the seat of government, military headquarters, and educational institutions. The École Militaire d’Algérie, located within the capital, trains future</w:t>
      </w:r>
      <w:r>
        <w:t xml:space="preserve"> </w:t>
      </w:r>
      <w:r>
        <w:rPr>
          <w:bCs/>
          <w:b/>
        </w:rPr>
        <w:t xml:space="preserve">Military Officers</w:t>
      </w:r>
      <w:r>
        <w:t xml:space="preserve"> </w:t>
      </w:r>
      <w:r>
        <w:t xml:space="preserve">in tactics, leadership, and national security protocols. Graduates of this institution often rise to key positions within the ANP or the Ministry of Defense.</w:t>
      </w:r>
    </w:p>
    <w:p>
      <w:pPr>
        <w:pStyle w:val="BodyText"/>
      </w:pPr>
      <w:r>
        <w:t xml:space="preserve">Additionally, Algiers’ geographic location makes it a strategic node for monitoring regional threats. As a gateway to the Mediterranean and North Africa,</w:t>
      </w:r>
      <w:r>
        <w:t xml:space="preserve"> </w:t>
      </w:r>
      <w:r>
        <w:rPr>
          <w:bCs/>
          <w:b/>
        </w:rPr>
        <w:t xml:space="preserve">Military Officers</w:t>
      </w:r>
      <w:r>
        <w:t xml:space="preserve"> </w:t>
      </w:r>
      <w:r>
        <w:t xml:space="preserve">stationed in Algiers are responsible for overseeing operations related to counter-terrorism, border security, and maritime defense. This role has become increasingly critical in recent years due to challenges posed by groups like ISIS and regional instability.</w:t>
      </w:r>
    </w:p>
    <w:bookmarkEnd w:id="23"/>
    <w:bookmarkStart w:id="24" w:name="X8a276421f5b237f3b8a8cbc3a59e2c6d8705ead"/>
    <w:p>
      <w:pPr>
        <w:pStyle w:val="Heading2"/>
      </w:pPr>
      <w:r>
        <w:t xml:space="preserve">Responsibilities of a Military Officer: From Training to National Security</w:t>
      </w:r>
    </w:p>
    <w:p>
      <w:pPr>
        <w:pStyle w:val="FirstParagraph"/>
      </w:pPr>
      <w:r>
        <w:t xml:space="preserve">The duties of a</w:t>
      </w:r>
      <w:r>
        <w:t xml:space="preserve"> </w:t>
      </w:r>
      <w:r>
        <w:rPr>
          <w:bCs/>
          <w:b/>
        </w:rPr>
        <w:t xml:space="preserve">Military Officer</w:t>
      </w:r>
      <w:r>
        <w:t xml:space="preserve"> </w:t>
      </w:r>
      <w:r>
        <w:t xml:space="preserve">in Algeria span both operational and administrative domains. Key responsibilities include:</w:t>
      </w:r>
    </w:p>
    <w:p>
      <w:pPr>
        <w:numPr>
          <w:ilvl w:val="0"/>
          <w:numId w:val="1001"/>
        </w:numPr>
        <w:pStyle w:val="Compact"/>
      </w:pPr>
      <w:r>
        <w:rPr>
          <w:bCs/>
          <w:b/>
        </w:rPr>
        <w:t xml:space="preserve">Military Training:</w:t>
      </w:r>
      <w:r>
        <w:t xml:space="preserve"> </w:t>
      </w:r>
      <w:r>
        <w:t xml:space="preserve">Leading cadets at institutions like the École Militaire d’Algérie and ensuring they meet national standards for combat readiness.</w:t>
      </w:r>
    </w:p>
    <w:p>
      <w:pPr>
        <w:numPr>
          <w:ilvl w:val="0"/>
          <w:numId w:val="1001"/>
        </w:numPr>
        <w:pStyle w:val="Compact"/>
      </w:pPr>
      <w:r>
        <w:rPr>
          <w:bCs/>
          <w:b/>
        </w:rPr>
        <w:t xml:space="preserve">Operational Command:</w:t>
      </w:r>
      <w:r>
        <w:t xml:space="preserve"> </w:t>
      </w:r>
      <w:r>
        <w:t xml:space="preserve">Overseeing missions in conflict zones, such as the Sahara Desert, where Algeria has deployed forces to combat extremism.</w:t>
      </w:r>
    </w:p>
    <w:p>
      <w:pPr>
        <w:numPr>
          <w:ilvl w:val="0"/>
          <w:numId w:val="1001"/>
        </w:numPr>
        <w:pStyle w:val="Compact"/>
      </w:pPr>
      <w:r>
        <w:rPr>
          <w:bCs/>
          <w:b/>
        </w:rPr>
        <w:t xml:space="preserve">Policing and Civil-Military Relations:</w:t>
      </w:r>
      <w:r>
        <w:t xml:space="preserve"> </w:t>
      </w:r>
      <w:r>
        <w:t xml:space="preserve">Facilitating cooperation between security forces and local communities to maintain public order.</w:t>
      </w:r>
    </w:p>
    <w:p>
      <w:pPr>
        <w:numPr>
          <w:ilvl w:val="0"/>
          <w:numId w:val="1001"/>
        </w:numPr>
        <w:pStyle w:val="Compact"/>
      </w:pPr>
      <w:r>
        <w:rPr>
          <w:bCs/>
          <w:b/>
        </w:rPr>
        <w:t xml:space="preserve">Policy Implementation:</w:t>
      </w:r>
      <w:r>
        <w:t xml:space="preserve"> </w:t>
      </w:r>
      <w:r>
        <w:t xml:space="preserve">Aligning military operations with national priorities, such as economic development or regional diplomacy.</w:t>
      </w:r>
    </w:p>
    <w:p>
      <w:pPr>
        <w:pStyle w:val="FirstParagraph"/>
      </w:pPr>
      <w:r>
        <w:t xml:space="preserve">Critical to these responsibilities is the integration of ideological training that reinforces Algeria’s socialist ethos. This ensures that</w:t>
      </w:r>
      <w:r>
        <w:t xml:space="preserve"> </w:t>
      </w:r>
      <w:r>
        <w:rPr>
          <w:bCs/>
          <w:b/>
        </w:rPr>
        <w:t xml:space="preserve">Military Officers</w:t>
      </w:r>
      <w:r>
        <w:t xml:space="preserve"> </w:t>
      </w:r>
      <w:r>
        <w:t xml:space="preserve">remain committed to the principles enshrined in the Algerian Constitution.</w:t>
      </w:r>
    </w:p>
    <w:bookmarkEnd w:id="24"/>
    <w:bookmarkStart w:id="25" w:name="X039301884c400f3bcb10e13b23c4ac000acb981"/>
    <w:p>
      <w:pPr>
        <w:pStyle w:val="Heading2"/>
      </w:pPr>
      <w:r>
        <w:t xml:space="preserve">Challenges and Contemporary Issues Facing Military Officers in Algeria Algiers</w:t>
      </w:r>
    </w:p>
    <w:p>
      <w:pPr>
        <w:pStyle w:val="FirstParagraph"/>
      </w:pPr>
      <w:r>
        <w:rPr>
          <w:bCs/>
          <w:b/>
        </w:rPr>
        <w:t xml:space="preserve">Military Officers</w:t>
      </w:r>
      <w:r>
        <w:t xml:space="preserve"> </w:t>
      </w:r>
      <w:r>
        <w:t xml:space="preserve">in</w:t>
      </w:r>
      <w:r>
        <w:t xml:space="preserve"> </w:t>
      </w:r>
      <w:r>
        <w:rPr>
          <w:bCs/>
          <w:b/>
        </w:rPr>
        <w:t xml:space="preserve">Algeria Algiers</w:t>
      </w:r>
      <w:r>
        <w:t xml:space="preserve"> </w:t>
      </w:r>
      <w:r>
        <w:t xml:space="preserve">face several contemporary challenges. These include:</w:t>
      </w:r>
    </w:p>
    <w:p>
      <w:pPr>
        <w:numPr>
          <w:ilvl w:val="0"/>
          <w:numId w:val="1002"/>
        </w:numPr>
        <w:pStyle w:val="Compact"/>
      </w:pPr>
      <w:r>
        <w:rPr>
          <w:bCs/>
          <w:b/>
        </w:rPr>
        <w:t xml:space="preserve">Economic Constraints:</w:t>
      </w:r>
      <w:r>
        <w:t xml:space="preserve"> </w:t>
      </w:r>
      <w:r>
        <w:t xml:space="preserve">Limited funding for modernization and technology acquisition, which impacts operational capabilities.</w:t>
      </w:r>
    </w:p>
    <w:p>
      <w:pPr>
        <w:numPr>
          <w:ilvl w:val="0"/>
          <w:numId w:val="1002"/>
        </w:numPr>
        <w:pStyle w:val="Compact"/>
      </w:pPr>
      <w:r>
        <w:rPr>
          <w:bCs/>
          <w:b/>
        </w:rPr>
        <w:t xml:space="preserve">Bureaucratic Hurdles:</w:t>
      </w:r>
      <w:r>
        <w:t xml:space="preserve"> </w:t>
      </w:r>
      <w:r>
        <w:t xml:space="preserve">Inefficient administrative processes that delay decision-making and resource allocation.</w:t>
      </w:r>
    </w:p>
    <w:p>
      <w:pPr>
        <w:numPr>
          <w:ilvl w:val="0"/>
          <w:numId w:val="1002"/>
        </w:numPr>
        <w:pStyle w:val="Compact"/>
      </w:pPr>
      <w:r>
        <w:rPr>
          <w:bCs/>
          <w:b/>
        </w:rPr>
        <w:t xml:space="preserve">Regional Security Threats:</w:t>
      </w:r>
      <w:r>
        <w:t xml:space="preserve"> </w:t>
      </w:r>
      <w:r>
        <w:t xml:space="preserve">Managing cross-border conflicts with neighboring countries such as Mali or Libya.</w:t>
      </w:r>
    </w:p>
    <w:p>
      <w:pPr>
        <w:pStyle w:val="FirstParagraph"/>
      </w:pPr>
      <w:r>
        <w:t xml:space="preserve">To address these issues, the Algerian government has initiated reforms to streamline military operations and enhance international collaboration. However, the role of</w:t>
      </w:r>
      <w:r>
        <w:t xml:space="preserve"> </w:t>
      </w:r>
      <w:r>
        <w:rPr>
          <w:bCs/>
          <w:b/>
        </w:rPr>
        <w:t xml:space="preserve">Military Officers</w:t>
      </w:r>
      <w:r>
        <w:t xml:space="preserve"> </w:t>
      </w:r>
      <w:r>
        <w:t xml:space="preserve">in navigating these challenges remains central to Algeria’s strategic vision.</w:t>
      </w:r>
    </w:p>
    <w:bookmarkEnd w:id="25"/>
    <w:bookmarkStart w:id="26" w:name="X841d47d238bac053d5457555088a83e3f0c6173"/>
    <w:p>
      <w:pPr>
        <w:pStyle w:val="Heading2"/>
      </w:pPr>
      <w:r>
        <w:t xml:space="preserve">Conclusion: The Enduring Importance of Military Officers in Algeria Algiers</w:t>
      </w:r>
    </w:p>
    <w:p>
      <w:pPr>
        <w:pStyle w:val="FirstParagraph"/>
      </w:pPr>
      <w:r>
        <w:t xml:space="preserve">In conclusion, the</w:t>
      </w:r>
      <w:r>
        <w:t xml:space="preserve"> </w:t>
      </w:r>
      <w:r>
        <w:rPr>
          <w:bCs/>
          <w:b/>
        </w:rPr>
        <w:t xml:space="preserve">Military Officer</w:t>
      </w:r>
      <w:r>
        <w:t xml:space="preserve"> </w:t>
      </w:r>
      <w:r>
        <w:t xml:space="preserve">is a cornerstone of national security and development in</w:t>
      </w:r>
      <w:r>
        <w:t xml:space="preserve"> </w:t>
      </w:r>
      <w:r>
        <w:rPr>
          <w:bCs/>
          <w:b/>
        </w:rPr>
        <w:t xml:space="preserve">Algeria Algiers</w:t>
      </w:r>
      <w:r>
        <w:t xml:space="preserve">. Their contributions—from historical struggles for independence to modern-day counter-terrorism efforts—reflect a deep commitment to the nation’s stability. As Algeria continues to evolve, the role of</w:t>
      </w:r>
      <w:r>
        <w:t xml:space="preserve"> </w:t>
      </w:r>
      <w:r>
        <w:rPr>
          <w:bCs/>
          <w:b/>
        </w:rPr>
        <w:t xml:space="preserve">Military Officers</w:t>
      </w:r>
      <w:r>
        <w:t xml:space="preserve"> </w:t>
      </w:r>
      <w:r>
        <w:t xml:space="preserve">in Algiers will remain indispensable, ensuring that both local and global threats are effectively managed. This</w:t>
      </w:r>
      <w:r>
        <w:t xml:space="preserve"> </w:t>
      </w:r>
      <w:r>
        <w:rPr>
          <w:bCs/>
          <w:b/>
        </w:rPr>
        <w:t xml:space="preserve">Undergraduate Thesis</w:t>
      </w:r>
      <w:r>
        <w:t xml:space="preserve"> </w:t>
      </w:r>
      <w:r>
        <w:t xml:space="preserve">underscores the necessity of recognizing and supporting these officers as vital actors in shaping Algeria’s future.</w:t>
      </w:r>
    </w:p>
    <w:bookmarkEnd w:id="26"/>
    <w:bookmarkStart w:id="27" w:name="references"/>
    <w:p>
      <w:pPr>
        <w:pStyle w:val="Heading2"/>
      </w:pPr>
      <w:r>
        <w:t xml:space="preserve">References</w:t>
      </w:r>
    </w:p>
    <w:p>
      <w:pPr>
        <w:pStyle w:val="FirstParagraph"/>
      </w:pPr>
      <w:r>
        <w:rPr>
          <w:iCs/>
          <w:i/>
        </w:rPr>
        <w:t xml:space="preserve">(Include academic sources, historical documents, and institutional reports relevant to military studies in Algeria.)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Algeria (Algiers)</dc:title>
  <dc:creator/>
  <dc:language>en</dc:language>
  <cp:keywords/>
  <dcterms:created xsi:type="dcterms:W3CDTF">2026-07-21T08:25:11Z</dcterms:created>
  <dcterms:modified xsi:type="dcterms:W3CDTF">2026-07-21T08:25:11Z</dcterms:modified>
</cp:coreProperties>
</file>

<file path=docProps/custom.xml><?xml version="1.0" encoding="utf-8"?>
<Properties xmlns="http://schemas.openxmlformats.org/officeDocument/2006/custom-properties" xmlns:vt="http://schemas.openxmlformats.org/officeDocument/2006/docPropsVTypes"/>
</file>