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7fa20c765bb2d22a5e25daea3bfc58aa07f0fa1"/>
    <w:p>
      <w:pPr>
        <w:pStyle w:val="Heading1"/>
      </w:pPr>
      <w:r>
        <w:t xml:space="preserve">Undergraduate Thesis: The Role of a Military Officer in France Lyon</w:t>
      </w:r>
    </w:p>
    <w:bookmarkStart w:id="20" w:name="introduction"/>
    <w:p>
      <w:pPr>
        <w:pStyle w:val="Heading2"/>
      </w:pPr>
      <w:r>
        <w:t xml:space="preserve">Introduction</w:t>
      </w:r>
    </w:p>
    <w:p>
      <w:pPr>
        <w:pStyle w:val="FirstParagraph"/>
      </w:pPr>
      <w:r>
        <w:t xml:space="preserve">This undergraduate thesis explores the multifaceted responsibilities and historical significance of a</w:t>
      </w:r>
      <w:r>
        <w:t xml:space="preserve"> </w:t>
      </w:r>
      <w:r>
        <w:rPr>
          <w:bCs/>
          <w:b/>
        </w:rPr>
        <w:t xml:space="preserve">Military Officer</w:t>
      </w:r>
      <w:r>
        <w:t xml:space="preserve"> </w:t>
      </w:r>
      <w:r>
        <w:t xml:space="preserve">within the context of France, with a specific focus on Lyon. As one of the largest cities in eastern France, Lyon has long held strategic importance due to its geographical location, economic influence, and cultural heritage. The role of a military officer in such a dynamic urban center is unique, requiring adaptability to both civilian and defense-related challenges while upholding national security objectives.</w:t>
      </w:r>
    </w:p>
    <w:p>
      <w:pPr>
        <w:pStyle w:val="BodyText"/>
      </w:pPr>
      <w:r>
        <w:t xml:space="preserve">Lyon’s historical ties to the French military date back centuries, with its proximity to key defensive positions and its role as a hub for innovation. Today, the city continues to serve as a critical node in France’s military infrastructure, hosting institutions such as the École de Guerre (War School) and active-duty units like the 103rd Infantry Regiment. This thesis examines how the responsibilities of a</w:t>
      </w:r>
      <w:r>
        <w:t xml:space="preserve"> </w:t>
      </w:r>
      <w:r>
        <w:rPr>
          <w:bCs/>
          <w:b/>
        </w:rPr>
        <w:t xml:space="preserve">Military Officer</w:t>
      </w:r>
      <w:r>
        <w:t xml:space="preserve"> </w:t>
      </w:r>
      <w:r>
        <w:t xml:space="preserve">in Lyon intersect with these historical and contemporary factors.</w:t>
      </w:r>
    </w:p>
    <w:bookmarkEnd w:id="20"/>
    <w:bookmarkStart w:id="21" w:name="X8be8f92bee620234eee6a97adcec4b658b2294c"/>
    <w:p>
      <w:pPr>
        <w:pStyle w:val="Heading2"/>
      </w:pPr>
      <w:r>
        <w:t xml:space="preserve">Historical Context of Military Presence in France Lyon</w:t>
      </w:r>
    </w:p>
    <w:p>
      <w:pPr>
        <w:pStyle w:val="FirstParagraph"/>
      </w:pPr>
      <w:r>
        <w:t xml:space="preserve">Lyon’s strategic location at the confluence of the Rhône and Saône rivers made it a vital military outpost during medieval times. The city was fortified multiple times to repel invasions, including during the Hundred Years’ War and the French Revolutionary Wars. In modern history, Lyon became a center for military engineering and logistics during World War II, with its industrial capacity supporting Allied efforts.</w:t>
      </w:r>
    </w:p>
    <w:p>
      <w:pPr>
        <w:pStyle w:val="BodyText"/>
      </w:pPr>
      <w:r>
        <w:t xml:space="preserve">Post-1945, Lyon’s role evolved into a civilian-industrial powerhouse while maintaining its connection to national defense. The establishment of the École de Guerre in Lyon in 1968 marked a pivotal moment, as it became one of France’s premier institutions for training senior military officers. This institution underscores Lyon’s enduring significance in shaping the leadership and strategy of the French armed forces.</w:t>
      </w:r>
    </w:p>
    <w:bookmarkEnd w:id="21"/>
    <w:bookmarkStart w:id="22" w:name="Xee8ea431bbd12943cdfa10b0f664eaf8b93fd28"/>
    <w:p>
      <w:pPr>
        <w:pStyle w:val="Heading2"/>
      </w:pPr>
      <w:r>
        <w:t xml:space="preserve">The Modern Role of a Military Officer in France Lyon</w:t>
      </w:r>
    </w:p>
    <w:p>
      <w:pPr>
        <w:pStyle w:val="FirstParagraph"/>
      </w:pPr>
      <w:r>
        <w:t xml:space="preserve">As an undergraduate thesis, this document seeks to dissect the evolving responsibilities of a</w:t>
      </w:r>
      <w:r>
        <w:t xml:space="preserve"> </w:t>
      </w:r>
      <w:r>
        <w:rPr>
          <w:bCs/>
          <w:b/>
        </w:rPr>
        <w:t xml:space="preserve">Military Officer</w:t>
      </w:r>
      <w:r>
        <w:t xml:space="preserve"> </w:t>
      </w:r>
      <w:r>
        <w:t xml:space="preserve">in 21st-century Lyon. Officers stationed here must balance traditional duties—such as commanding troops and ensuring readiness—with new challenges like urban security, cyber threats, and integration with regional stakeholders.</w:t>
      </w:r>
    </w:p>
    <w:p>
      <w:pPr>
        <w:pStyle w:val="BodyText"/>
      </w:pPr>
      <w:r>
        <w:t xml:space="preserve">Lyon’s status as a metropolitan area demands that officers engage with local communities while maintaining operational excellence. For example, the 103rd Infantry Regiment in Lyon has been involved in both domestic disaster response and international peacekeeping missions. This dual focus highlights the versatility required of modern officers, who must adapt to both national and global security priorities.</w:t>
      </w:r>
    </w:p>
    <w:bookmarkEnd w:id="22"/>
    <w:bookmarkStart w:id="23" w:name="challenges-and-opportunities"/>
    <w:p>
      <w:pPr>
        <w:pStyle w:val="Heading2"/>
      </w:pPr>
      <w:r>
        <w:t xml:space="preserve">Challenges and Opportunities</w:t>
      </w:r>
    </w:p>
    <w:p>
      <w:pPr>
        <w:pStyle w:val="FirstParagraph"/>
      </w:pPr>
      <w:r>
        <w:t xml:space="preserve">The role of a military officer in Lyon is not without challenges. Urban environments present unique risks, such as managing civil-military relations in densely populated areas. Additionally, recruitment and retention efforts are complicated by Lyon’s competitive job market and the lure of civilian careers in its thriving tech and business sectors.</w:t>
      </w:r>
    </w:p>
    <w:p>
      <w:pPr>
        <w:pStyle w:val="BodyText"/>
      </w:pPr>
      <w:r>
        <w:t xml:space="preserve">However, these challenges also offer opportunities for innovation. Lyon’s universities—such as Université Claude Bernard Lyon 1—collaborate with military institutions to advance research in fields like artificial intelligence, drone technology, and disaster management. Officers stationed here are uniquely positioned to leverage these partnerships and integrate cutting-edge solutions into defense strategies.</w:t>
      </w:r>
    </w:p>
    <w:bookmarkEnd w:id="23"/>
    <w:bookmarkStart w:id="24" w:name="education-and-professional-development"/>
    <w:p>
      <w:pPr>
        <w:pStyle w:val="Heading2"/>
      </w:pPr>
      <w:r>
        <w:t xml:space="preserve">Education and Professional Development</w:t>
      </w:r>
    </w:p>
    <w:p>
      <w:pPr>
        <w:pStyle w:val="FirstParagraph"/>
      </w:pPr>
      <w:r>
        <w:t xml:space="preserve">Educational institutions in Lyon play a crucial role in preparing future military officers. The École de Guerre, for instance, offers rigorous training in strategic leadership, ethics, and international relations. Additionally, civilian universities provide specialized courses that align with the needs of the French military.</w:t>
      </w:r>
    </w:p>
    <w:p>
      <w:pPr>
        <w:pStyle w:val="BodyText"/>
      </w:pPr>
      <w:r>
        <w:t xml:space="preserve">As part of this undergraduate thesis, it is important to note that Lyon’s academic ecosystem fosters interdisciplinary learning. Officers benefit from exposure to civil engineering programs at École Nationale des Travaux Publics de l’État (ENTPE) and business studies at INSEEC Business School. Such collaborations ensure that military leaders are equipped with both technical expertise and a nuanced understanding of the socio-economic landscape of France.</w:t>
      </w:r>
    </w:p>
    <w:bookmarkEnd w:id="24"/>
    <w:bookmarkStart w:id="25" w:name="X9ca8ac6bc020a91567ddcdb7a8980de946fd193"/>
    <w:p>
      <w:pPr>
        <w:pStyle w:val="Heading2"/>
      </w:pPr>
      <w:r>
        <w:t xml:space="preserve">The Strategic Importance of Lyon in French Defense Policy</w:t>
      </w:r>
    </w:p>
    <w:p>
      <w:pPr>
        <w:pStyle w:val="FirstParagraph"/>
      </w:pPr>
      <w:r>
        <w:t xml:space="preserve">Lyon’s strategic importance extends beyond its role as a training ground for officers. The city is part of the Rhône-Alpes region, which houses key military installations and serves as a corridor for troop movements across southern France. Officers stationed here are often involved in planning operations that protect France’s eastern borders and ensure rapid deployment to crisis zones.</w:t>
      </w:r>
    </w:p>
    <w:p>
      <w:pPr>
        <w:pStyle w:val="BodyText"/>
      </w:pPr>
      <w:r>
        <w:t xml:space="preserve">Furthermore, Lyon’s proximity to Switzerland and Italy makes it a vital node in NATO cooperation efforts. Military officers based here must navigate complex international dynamics, from joint exercises with allied forces to managing regional tensions. This geopolitical context underscores the critical need for leadership skills honed through Lyon’s military academies.</w:t>
      </w:r>
    </w:p>
    <w:bookmarkEnd w:id="25"/>
    <w:bookmarkStart w:id="26" w:name="conclusion"/>
    <w:p>
      <w:pPr>
        <w:pStyle w:val="Heading2"/>
      </w:pPr>
      <w:r>
        <w:t xml:space="preserve">Conclusion</w:t>
      </w:r>
    </w:p>
    <w:p>
      <w:pPr>
        <w:pStyle w:val="FirstParagraph"/>
      </w:pPr>
      <w:r>
        <w:t xml:space="preserve">In conclusion, this undergraduate thesis has explored the dynamic role of a</w:t>
      </w:r>
      <w:r>
        <w:t xml:space="preserve"> </w:t>
      </w:r>
      <w:r>
        <w:rPr>
          <w:bCs/>
          <w:b/>
        </w:rPr>
        <w:t xml:space="preserve">Military Officer</w:t>
      </w:r>
      <w:r>
        <w:t xml:space="preserve"> </w:t>
      </w:r>
      <w:r>
        <w:t xml:space="preserve">in France Lyon, emphasizing the city’s historical legacy and its contemporary relevance to national defense. From its ancient fortifications to its modern institutions, Lyon remains a crucible for military training and innovation. The challenges faced by officers here—whether in urban security or international cooperation—are mirrored by opportunities for growth through education and collaboration.</w:t>
      </w:r>
    </w:p>
    <w:p>
      <w:pPr>
        <w:pStyle w:val="BodyText"/>
      </w:pPr>
      <w:r>
        <w:t xml:space="preserve">As France continues to evolve in the face of global uncertainties, the contributions of military officers stationed in Lyon will remain indispensable. Their ability to bridge tradition with modernity ensures that the city retains its status as a cornerstone of French military excellence.</w:t>
      </w:r>
    </w:p>
    <w:bookmarkEnd w:id="26"/>
    <w:bookmarkStart w:id="27" w:name="references"/>
    <w:p>
      <w:pPr>
        <w:pStyle w:val="Heading2"/>
      </w:pPr>
      <w:r>
        <w:t xml:space="preserve">References</w:t>
      </w:r>
    </w:p>
    <w:p>
      <w:pPr>
        <w:numPr>
          <w:ilvl w:val="0"/>
          <w:numId w:val="1001"/>
        </w:numPr>
        <w:pStyle w:val="Compact"/>
      </w:pPr>
      <w:r>
        <w:t xml:space="preserve">École de Guerre (War School), Lyon. Official website: https://www.ecole-de-guerre.fr</w:t>
      </w:r>
    </w:p>
    <w:p>
      <w:pPr>
        <w:numPr>
          <w:ilvl w:val="0"/>
          <w:numId w:val="1001"/>
        </w:numPr>
        <w:pStyle w:val="Compact"/>
      </w:pPr>
      <w:r>
        <w:t xml:space="preserve">Lyon 103rd Infantry Regiment, French Ministry of Defense.</w:t>
      </w:r>
    </w:p>
    <w:p>
      <w:pPr>
        <w:numPr>
          <w:ilvl w:val="0"/>
          <w:numId w:val="1001"/>
        </w:numPr>
        <w:pStyle w:val="Compact"/>
      </w:pPr>
      <w:r>
        <w:t xml:space="preserve">"Military History of Lyon" by Jean-Luc Martin (2020), University Press of France.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France Lyon</dc:title>
  <dc:creator/>
  <dc:language>en</dc:language>
  <cp:keywords/>
  <dcterms:created xsi:type="dcterms:W3CDTF">2026-07-21T03:17:14Z</dcterms:created>
  <dcterms:modified xsi:type="dcterms:W3CDTF">2026-07-21T03:17:14Z</dcterms:modified>
</cp:coreProperties>
</file>

<file path=docProps/custom.xml><?xml version="1.0" encoding="utf-8"?>
<Properties xmlns="http://schemas.openxmlformats.org/officeDocument/2006/custom-properties" xmlns:vt="http://schemas.openxmlformats.org/officeDocument/2006/docPropsVTypes"/>
</file>