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2" w:name="Xb8b7e5511ff64ff72335533930d448398a622f8"/>
    <w:p>
      <w:pPr>
        <w:pStyle w:val="Heading1"/>
      </w:pPr>
      <w:r>
        <w:t xml:space="preserve">Undergraduate Thesis: The Role and Significance of a Military Officer in the Context of India, Bangalore</w:t>
      </w:r>
    </w:p>
    <w:bookmarkStart w:id="20" w:name="abstract"/>
    <w:p>
      <w:pPr>
        <w:pStyle w:val="Heading2"/>
      </w:pPr>
      <w:r>
        <w:t xml:space="preserve">Abstract</w:t>
      </w:r>
    </w:p>
    <w:p>
      <w:pPr>
        <w:pStyle w:val="FirstParagraph"/>
      </w:pPr>
      <w:r>
        <w:t xml:space="preserve">This Undergraduate Thesis explores the multifaceted role of a Military Officer within the Indian Armed Forces, with a specific focus on Bangalore, Karnataka. As one of India's most technologically advanced cities and a strategic hub for defense research and development, Bangalore provides a unique context for analyzing the responsibilities, challenges, and contributions of military officers. The thesis examines how military officers in this region contribute to national security while adapting to modern geopolitical dynamics. It also highlights the educational institutions in Bangalore that shape future military leaders.</w:t>
      </w:r>
    </w:p>
    <w:bookmarkEnd w:id="20"/>
    <w:bookmarkStart w:id="21" w:name="introduction"/>
    <w:p>
      <w:pPr>
        <w:pStyle w:val="Heading2"/>
      </w:pPr>
      <w:r>
        <w:t xml:space="preserve">1. Introduction</w:t>
      </w:r>
    </w:p>
    <w:p>
      <w:pPr>
        <w:pStyle w:val="FirstParagraph"/>
      </w:pPr>
      <w:r>
        <w:t xml:space="preserve">Bangalore, commonly referred to as the "Silicon Valley of India," is a city where tradition and innovation intersect. As a major center for defense technology, aerospace engineering, and strategic research, it holds immense significance for the Indian Armed Forces. This thesis investigates how military officers operating within this dynamic environment navigate their roles while addressing contemporary challenges such as counterterrorism, cyber warfare, and urban combat. The study emphasizes the importance of Bangalore's geographical and institutional infrastructure in shaping the career trajectory of a Military Officer in India.</w:t>
      </w:r>
    </w:p>
    <w:bookmarkEnd w:id="21"/>
    <w:bookmarkStart w:id="24" w:name="Xeca475d507680c1e95f844ba314ec53ee33a496"/>
    <w:p>
      <w:pPr>
        <w:pStyle w:val="Heading2"/>
      </w:pPr>
      <w:r>
        <w:t xml:space="preserve">2. The Role of a Military Officer in Modern India</w:t>
      </w:r>
    </w:p>
    <w:p>
      <w:pPr>
        <w:pStyle w:val="FirstParagraph"/>
      </w:pPr>
      <w:r>
        <w:t xml:space="preserve">A military officer in India is entrusted with safeguarding the nation's sovereignty, territorial integrity, and national interests. Their responsibilities extend beyond combat operations to include strategic planning, leadership development, and fostering inter-agency cooperation. In Bangalore, where defense research institutions such as the Defence Research and Development Organisation (DRDO) are headquartered, military officers often collaborate with scientists and engineers to integrate cutting-edge technology into military operations.</w:t>
      </w:r>
    </w:p>
    <w:bookmarkStart w:id="22" w:name="strategic-importance-of-bangalore"/>
    <w:p>
      <w:pPr>
        <w:pStyle w:val="Heading3"/>
      </w:pPr>
      <w:r>
        <w:t xml:space="preserve">2.1 Strategic Importance of Bangalore</w:t>
      </w:r>
    </w:p>
    <w:p>
      <w:pPr>
        <w:pStyle w:val="FirstParagraph"/>
      </w:pPr>
      <w:r>
        <w:t xml:space="preserve">Bangalore's strategic location in southern India makes it a critical node for defense logistics and command centers. The city hosts the Army’s Training Command (ARTRAC) and several other institutions that train officers in modern warfare tactics, leadership, and disaster management. Military officers stationed here play a pivotal role in coordinating with local authorities to manage security threats posed by urbanization and terrorism.</w:t>
      </w:r>
    </w:p>
    <w:bookmarkEnd w:id="22"/>
    <w:bookmarkStart w:id="23" w:name="Xd73a814a8fb04a9544b558ea78efa63f997e01c"/>
    <w:p>
      <w:pPr>
        <w:pStyle w:val="Heading3"/>
      </w:pPr>
      <w:r>
        <w:t xml:space="preserve">2.2 Education and Training for Military Officers</w:t>
      </w:r>
    </w:p>
    <w:p>
      <w:pPr>
        <w:pStyle w:val="FirstParagraph"/>
      </w:pPr>
      <w:r>
        <w:t xml:space="preserve">Bangalore is home to prestigious institutions such as the National Defence Academy (NDA) and the Indian Military Academy (IMA), which are instrumental in shaping future military leaders. These academies emphasize discipline, strategic thinking, and ethical governance—qualities essential for a military officer serving in India's evolving security landscape.</w:t>
      </w:r>
    </w:p>
    <w:bookmarkEnd w:id="23"/>
    <w:bookmarkEnd w:id="24"/>
    <w:bookmarkStart w:id="27" w:name="X299965f359280cfe6e25fade7f5d0049820de3b"/>
    <w:p>
      <w:pPr>
        <w:pStyle w:val="Heading2"/>
      </w:pPr>
      <w:r>
        <w:t xml:space="preserve">3. Challenges Faced by Military Officers in Bangalore</w:t>
      </w:r>
    </w:p>
    <w:p>
      <w:pPr>
        <w:pStyle w:val="FirstParagraph"/>
      </w:pPr>
      <w:r>
        <w:t xml:space="preserve">While Bangalore offers unparalleled resources for military training and research, it also presents unique challenges. The rapid urbanization of the city has increased the complexity of counterinsurgency operations, requiring officers to adopt innovative tactics to address threats such as cyber attacks and asymmetric warfare. Additionally, managing the integration of advanced defense technologies into traditional military frameworks remains a critical challenge.</w:t>
      </w:r>
    </w:p>
    <w:bookmarkStart w:id="25" w:name="urban-warfare-and-security"/>
    <w:p>
      <w:pPr>
        <w:pStyle w:val="Heading3"/>
      </w:pPr>
      <w:r>
        <w:t xml:space="preserve">3.1 Urban Warfare and Security</w:t>
      </w:r>
    </w:p>
    <w:p>
      <w:pPr>
        <w:pStyle w:val="FirstParagraph"/>
      </w:pPr>
      <w:r>
        <w:t xml:space="preserve">Bangalore's dense urban infrastructure necessitates specialized training for military officers in urban combat scenarios. The city’s role as a hub for both civilians and defense personnel demands precise coordination between the armed forces and local law enforcement to ensure public safety while maintaining operational secrecy.</w:t>
      </w:r>
    </w:p>
    <w:bookmarkEnd w:id="25"/>
    <w:bookmarkStart w:id="26" w:name="technological-advancements"/>
    <w:p>
      <w:pPr>
        <w:pStyle w:val="Heading3"/>
      </w:pPr>
      <w:r>
        <w:t xml:space="preserve">3.2 Technological Advancements</w:t>
      </w:r>
    </w:p>
    <w:p>
      <w:pPr>
        <w:pStyle w:val="FirstParagraph"/>
      </w:pPr>
      <w:r>
        <w:t xml:space="preserve">The proliferation of drone technology, AI-driven surveillance systems, and cyber warfare tools has transformed modern warfare. Military officers in Bangalore must stay abreast of these developments through continuous education and collaboration with research institutions like the Indian Institute of Science (IISc) and the Defence Electronics Applications Laboratory (DEAL).</w:t>
      </w:r>
    </w:p>
    <w:bookmarkEnd w:id="26"/>
    <w:bookmarkEnd w:id="27"/>
    <w:bookmarkStart w:id="29" w:name="contributions-to-national-security"/>
    <w:p>
      <w:pPr>
        <w:pStyle w:val="Heading2"/>
      </w:pPr>
      <w:r>
        <w:t xml:space="preserve">4. Contributions to National Security</w:t>
      </w:r>
    </w:p>
    <w:p>
      <w:pPr>
        <w:pStyle w:val="FirstParagraph"/>
      </w:pPr>
      <w:r>
        <w:t xml:space="preserve">Military officers based in Bangalore contribute significantly to India's national security by overseeing operations in both conventional and unconventional domains. Their leadership is crucial in executing missions such as border patrol, counterterrorism, and disaster response. Furthermore, their involvement in defense manufacturing projects at facilities like the Hindustan Aeronautics Limited (HAL) ensures that India remains self-reliant in critical defense technologies.</w:t>
      </w:r>
    </w:p>
    <w:bookmarkStart w:id="28" w:name="interoperability-with-allied-forces"/>
    <w:p>
      <w:pPr>
        <w:pStyle w:val="Heading3"/>
      </w:pPr>
      <w:r>
        <w:t xml:space="preserve">4.1 Interoperability with Allied Forces</w:t>
      </w:r>
    </w:p>
    <w:p>
      <w:pPr>
        <w:pStyle w:val="FirstParagraph"/>
      </w:pPr>
      <w:r>
        <w:t xml:space="preserve">Bangalore’s military officers often engage in joint exercises with international counterparts, such as the United States and Japan, to enhance interoperability. This collaboration strengthens India’s position in global security frameworks and ensures readiness for multinational operations.</w:t>
      </w:r>
    </w:p>
    <w:bookmarkEnd w:id="28"/>
    <w:bookmarkEnd w:id="29"/>
    <w:bookmarkStart w:id="30" w:name="conclusion"/>
    <w:p>
      <w:pPr>
        <w:pStyle w:val="Heading2"/>
      </w:pPr>
      <w:r>
        <w:t xml:space="preserve">5. Conclusion</w:t>
      </w:r>
    </w:p>
    <w:p>
      <w:pPr>
        <w:pStyle w:val="FirstParagraph"/>
      </w:pPr>
      <w:r>
        <w:t xml:space="preserve">The role of a Military Officer in India, particularly within the context of Bangalore, is both challenging and rewarding. As a city at the intersection of tradition and innovation, Bangalore offers military officers unparalleled opportunities to contribute to national security through technological integration, strategic leadership, and inter-agency collaboration. This Undergraduate Thesis underscores the vital importance of nurturing future military leaders in this dynamic environment while addressing the evolving threats posed by a rapidly changing world.</w:t>
      </w:r>
    </w:p>
    <w:bookmarkEnd w:id="30"/>
    <w:bookmarkStart w:id="31" w:name="references"/>
    <w:p>
      <w:pPr>
        <w:pStyle w:val="Heading2"/>
      </w:pPr>
      <w:r>
        <w:t xml:space="preserve">References</w:t>
      </w:r>
    </w:p>
    <w:p>
      <w:pPr>
        <w:numPr>
          <w:ilvl w:val="0"/>
          <w:numId w:val="1001"/>
        </w:numPr>
        <w:pStyle w:val="Compact"/>
      </w:pPr>
      <w:r>
        <w:t xml:space="preserve">Indian Ministry of Defence. (2023). Annual Report on Military Operations and Research.</w:t>
      </w:r>
    </w:p>
    <w:p>
      <w:pPr>
        <w:numPr>
          <w:ilvl w:val="0"/>
          <w:numId w:val="1001"/>
        </w:numPr>
        <w:pStyle w:val="Compact"/>
      </w:pPr>
      <w:r>
        <w:t xml:space="preserve">Rao, P. K. (2019). "Defence Technology in South India: A Case Study of Bangalore." Journal of Strategic Studies, 45(3), 112–130.</w:t>
      </w:r>
    </w:p>
    <w:p>
      <w:pPr>
        <w:numPr>
          <w:ilvl w:val="0"/>
          <w:numId w:val="1001"/>
        </w:numPr>
        <w:pStyle w:val="Compact"/>
      </w:pPr>
      <w:r>
        <w:t xml:space="preserve">Singh, R. (2021). "Urban Warfare and the Role of the Indian Army." National Defence Journal, 87(2), 45–67.</w:t>
      </w:r>
    </w:p>
    <w:p>
      <w:pPr>
        <w:pStyle w:val="FirstParagraph"/>
      </w:pPr>
      <w:r>
        <w:rPr>
          <w:iCs/>
          <w:i/>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Military Officer in India Bangalore</dc:title>
  <dc:creator/>
  <dc:language>en</dc:language>
  <cp:keywords/>
  <dcterms:created xsi:type="dcterms:W3CDTF">2026-07-23T09:49:34Z</dcterms:created>
  <dcterms:modified xsi:type="dcterms:W3CDTF">2026-07-23T09:49:34Z</dcterms:modified>
</cp:coreProperties>
</file>

<file path=docProps/custom.xml><?xml version="1.0" encoding="utf-8"?>
<Properties xmlns="http://schemas.openxmlformats.org/officeDocument/2006/custom-properties" xmlns:vt="http://schemas.openxmlformats.org/officeDocument/2006/docPropsVTypes"/>
</file>